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D5" w:rsidRDefault="00422DD5" w:rsidP="00422DD5">
      <w:pPr>
        <w:rPr>
          <w:rFonts w:ascii="Arial" w:hAnsi="Arial" w:cs="Arial"/>
          <w:b/>
          <w:bCs/>
          <w:sz w:val="20"/>
          <w:szCs w:val="20"/>
        </w:rPr>
      </w:pPr>
      <w:r w:rsidRPr="00422DD5">
        <w:rPr>
          <w:rFonts w:ascii="Arial" w:hAnsi="Arial" w:cs="Arial"/>
          <w:b/>
          <w:bCs/>
          <w:sz w:val="20"/>
          <w:szCs w:val="20"/>
        </w:rPr>
        <w:t xml:space="preserve">MINUTES OF MORAY BEEKEEPERS ASSOCIATION (MBA) </w:t>
      </w:r>
      <w:r w:rsidR="008B16D6">
        <w:rPr>
          <w:rFonts w:ascii="Arial" w:hAnsi="Arial" w:cs="Arial"/>
          <w:b/>
          <w:bCs/>
          <w:sz w:val="20"/>
          <w:szCs w:val="20"/>
        </w:rPr>
        <w:t xml:space="preserve">COMMITTEE MEETING </w:t>
      </w:r>
      <w:r w:rsidRPr="00422DD5">
        <w:rPr>
          <w:rFonts w:ascii="Arial" w:hAnsi="Arial" w:cs="Arial"/>
          <w:b/>
          <w:bCs/>
          <w:sz w:val="20"/>
          <w:szCs w:val="20"/>
        </w:rPr>
        <w:t xml:space="preserve">HELD AT </w:t>
      </w:r>
      <w:r w:rsidR="0016002C">
        <w:rPr>
          <w:rFonts w:ascii="Arial" w:hAnsi="Arial" w:cs="Arial"/>
          <w:b/>
          <w:bCs/>
          <w:sz w:val="20"/>
          <w:szCs w:val="20"/>
        </w:rPr>
        <w:t>BIRNIE APIARY</w:t>
      </w:r>
      <w:r w:rsidRPr="00422DD5">
        <w:rPr>
          <w:rFonts w:ascii="Arial" w:hAnsi="Arial" w:cs="Arial"/>
          <w:b/>
          <w:bCs/>
          <w:sz w:val="20"/>
          <w:szCs w:val="20"/>
        </w:rPr>
        <w:t xml:space="preserve"> ON </w:t>
      </w:r>
      <w:r w:rsidR="008B16D6">
        <w:rPr>
          <w:rFonts w:ascii="Arial" w:hAnsi="Arial" w:cs="Arial"/>
          <w:b/>
          <w:bCs/>
          <w:sz w:val="20"/>
          <w:szCs w:val="20"/>
        </w:rPr>
        <w:t xml:space="preserve">MONDAY </w:t>
      </w:r>
      <w:r w:rsidR="0016002C">
        <w:rPr>
          <w:rFonts w:ascii="Arial" w:hAnsi="Arial" w:cs="Arial"/>
          <w:b/>
          <w:bCs/>
          <w:sz w:val="20"/>
          <w:szCs w:val="20"/>
        </w:rPr>
        <w:t>28 MAY</w:t>
      </w:r>
      <w:r w:rsidR="002E78E5">
        <w:rPr>
          <w:rFonts w:ascii="Arial" w:hAnsi="Arial" w:cs="Arial"/>
          <w:b/>
          <w:bCs/>
          <w:sz w:val="20"/>
          <w:szCs w:val="20"/>
        </w:rPr>
        <w:t xml:space="preserve"> </w:t>
      </w:r>
      <w:r w:rsidR="008B16D6" w:rsidRPr="00422DD5">
        <w:rPr>
          <w:rFonts w:ascii="Arial" w:hAnsi="Arial" w:cs="Arial"/>
          <w:b/>
          <w:bCs/>
          <w:sz w:val="20"/>
          <w:szCs w:val="20"/>
        </w:rPr>
        <w:t>2018</w:t>
      </w:r>
    </w:p>
    <w:tbl>
      <w:tblPr>
        <w:tblStyle w:val="TableGrid"/>
        <w:tblW w:w="9209" w:type="dxa"/>
        <w:tblLook w:val="04A0" w:firstRow="1" w:lastRow="0" w:firstColumn="1" w:lastColumn="0" w:noHBand="0" w:noVBand="1"/>
      </w:tblPr>
      <w:tblGrid>
        <w:gridCol w:w="4508"/>
        <w:gridCol w:w="4701"/>
      </w:tblGrid>
      <w:tr w:rsidR="008B16D6" w:rsidTr="008B16D6">
        <w:tc>
          <w:tcPr>
            <w:tcW w:w="9209" w:type="dxa"/>
            <w:gridSpan w:val="2"/>
          </w:tcPr>
          <w:p w:rsidR="008B16D6" w:rsidRDefault="008B16D6" w:rsidP="008B16D6">
            <w:pPr>
              <w:jc w:val="center"/>
              <w:rPr>
                <w:rFonts w:ascii="Arial" w:hAnsi="Arial" w:cs="Arial"/>
                <w:b/>
                <w:bCs/>
                <w:sz w:val="20"/>
                <w:szCs w:val="20"/>
              </w:rPr>
            </w:pPr>
            <w:r>
              <w:rPr>
                <w:rFonts w:ascii="Arial" w:hAnsi="Arial" w:cs="Arial"/>
                <w:b/>
                <w:bCs/>
                <w:sz w:val="20"/>
                <w:szCs w:val="20"/>
              </w:rPr>
              <w:t>ATTENDANCE</w:t>
            </w:r>
          </w:p>
        </w:tc>
      </w:tr>
      <w:tr w:rsidR="008B16D6" w:rsidTr="008B16D6">
        <w:tc>
          <w:tcPr>
            <w:tcW w:w="4508" w:type="dxa"/>
          </w:tcPr>
          <w:p w:rsidR="008B16D6" w:rsidRDefault="008B16D6" w:rsidP="008B16D6">
            <w:pPr>
              <w:jc w:val="center"/>
              <w:rPr>
                <w:rFonts w:ascii="Arial" w:hAnsi="Arial" w:cs="Arial"/>
                <w:b/>
                <w:bCs/>
                <w:sz w:val="20"/>
                <w:szCs w:val="20"/>
              </w:rPr>
            </w:pPr>
            <w:r>
              <w:rPr>
                <w:rFonts w:ascii="Arial" w:hAnsi="Arial" w:cs="Arial"/>
                <w:b/>
                <w:bCs/>
                <w:sz w:val="20"/>
                <w:szCs w:val="20"/>
              </w:rPr>
              <w:t>Present</w:t>
            </w:r>
          </w:p>
        </w:tc>
        <w:tc>
          <w:tcPr>
            <w:tcW w:w="4701" w:type="dxa"/>
          </w:tcPr>
          <w:p w:rsidR="008B16D6" w:rsidRDefault="008B16D6" w:rsidP="008B16D6">
            <w:pPr>
              <w:jc w:val="center"/>
              <w:rPr>
                <w:rFonts w:ascii="Arial" w:hAnsi="Arial" w:cs="Arial"/>
                <w:b/>
                <w:bCs/>
                <w:sz w:val="20"/>
                <w:szCs w:val="20"/>
              </w:rPr>
            </w:pPr>
            <w:r>
              <w:rPr>
                <w:rFonts w:ascii="Arial" w:hAnsi="Arial" w:cs="Arial"/>
                <w:b/>
                <w:bCs/>
                <w:sz w:val="20"/>
                <w:szCs w:val="20"/>
              </w:rPr>
              <w:t>Apologies</w:t>
            </w:r>
          </w:p>
        </w:tc>
      </w:tr>
      <w:tr w:rsidR="008B16D6" w:rsidTr="008B16D6">
        <w:tc>
          <w:tcPr>
            <w:tcW w:w="4508" w:type="dxa"/>
          </w:tcPr>
          <w:p w:rsidR="008B16D6" w:rsidRPr="008B16D6" w:rsidRDefault="008B16D6" w:rsidP="008B16D6">
            <w:pPr>
              <w:rPr>
                <w:rFonts w:ascii="Arial" w:hAnsi="Arial" w:cs="Arial"/>
                <w:bCs/>
                <w:sz w:val="20"/>
                <w:szCs w:val="20"/>
              </w:rPr>
            </w:pPr>
            <w:r w:rsidRPr="008B16D6">
              <w:rPr>
                <w:rFonts w:ascii="Arial" w:hAnsi="Arial" w:cs="Arial"/>
                <w:bCs/>
                <w:sz w:val="20"/>
                <w:szCs w:val="20"/>
              </w:rPr>
              <w:t>Andy Watson (Chairman)</w:t>
            </w:r>
          </w:p>
        </w:tc>
        <w:tc>
          <w:tcPr>
            <w:tcW w:w="4701" w:type="dxa"/>
          </w:tcPr>
          <w:p w:rsidR="008B16D6" w:rsidRPr="008B16D6" w:rsidRDefault="0016002C" w:rsidP="008B16D6">
            <w:pPr>
              <w:rPr>
                <w:rFonts w:ascii="Arial" w:hAnsi="Arial" w:cs="Arial"/>
                <w:bCs/>
                <w:sz w:val="20"/>
                <w:szCs w:val="20"/>
              </w:rPr>
            </w:pPr>
            <w:r>
              <w:rPr>
                <w:rFonts w:ascii="Arial" w:hAnsi="Arial" w:cs="Arial"/>
                <w:bCs/>
                <w:sz w:val="20"/>
                <w:szCs w:val="20"/>
              </w:rPr>
              <w:t>Raefe Lettey (Trustee)</w:t>
            </w:r>
          </w:p>
        </w:tc>
      </w:tr>
      <w:tr w:rsidR="0016002C" w:rsidTr="008B16D6">
        <w:tc>
          <w:tcPr>
            <w:tcW w:w="4508" w:type="dxa"/>
          </w:tcPr>
          <w:p w:rsidR="0016002C" w:rsidRPr="008B16D6" w:rsidRDefault="0016002C" w:rsidP="008B16D6">
            <w:pPr>
              <w:rPr>
                <w:rFonts w:ascii="Arial" w:hAnsi="Arial" w:cs="Arial"/>
                <w:bCs/>
                <w:sz w:val="20"/>
                <w:szCs w:val="20"/>
              </w:rPr>
            </w:pPr>
            <w:r>
              <w:rPr>
                <w:rFonts w:ascii="Arial" w:hAnsi="Arial" w:cs="Arial"/>
                <w:bCs/>
                <w:sz w:val="20"/>
                <w:szCs w:val="20"/>
              </w:rPr>
              <w:t>Tony Harris (Vice Chairman)</w:t>
            </w:r>
          </w:p>
        </w:tc>
        <w:tc>
          <w:tcPr>
            <w:tcW w:w="4701" w:type="dxa"/>
          </w:tcPr>
          <w:p w:rsidR="0016002C" w:rsidRDefault="0016002C" w:rsidP="008B16D6">
            <w:pPr>
              <w:rPr>
                <w:rFonts w:ascii="Arial" w:hAnsi="Arial" w:cs="Arial"/>
                <w:bCs/>
                <w:sz w:val="20"/>
                <w:szCs w:val="20"/>
              </w:rPr>
            </w:pPr>
            <w:r>
              <w:rPr>
                <w:rFonts w:ascii="Arial" w:hAnsi="Arial" w:cs="Arial"/>
                <w:bCs/>
                <w:sz w:val="20"/>
                <w:szCs w:val="20"/>
              </w:rPr>
              <w:t>James Black (Trustee)</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John Gifford (Treasurer)</w:t>
            </w:r>
          </w:p>
        </w:tc>
        <w:tc>
          <w:tcPr>
            <w:tcW w:w="4701" w:type="dxa"/>
          </w:tcPr>
          <w:p w:rsidR="008B16D6" w:rsidRPr="008B16D6" w:rsidRDefault="00750AD0" w:rsidP="008B16D6">
            <w:pPr>
              <w:rPr>
                <w:rFonts w:ascii="Arial" w:hAnsi="Arial" w:cs="Arial"/>
                <w:bCs/>
                <w:sz w:val="20"/>
                <w:szCs w:val="20"/>
              </w:rPr>
            </w:pPr>
            <w:r>
              <w:rPr>
                <w:rFonts w:ascii="Arial" w:hAnsi="Arial" w:cs="Arial"/>
                <w:bCs/>
                <w:sz w:val="20"/>
                <w:szCs w:val="20"/>
              </w:rPr>
              <w:t>Anne Black (Trustee)</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Andrea Dunford (Trustee)</w:t>
            </w:r>
          </w:p>
        </w:tc>
        <w:tc>
          <w:tcPr>
            <w:tcW w:w="4701" w:type="dxa"/>
          </w:tcPr>
          <w:p w:rsidR="008B16D6" w:rsidRPr="008B16D6" w:rsidRDefault="00750AD0" w:rsidP="008B16D6">
            <w:pPr>
              <w:rPr>
                <w:rFonts w:ascii="Arial" w:hAnsi="Arial" w:cs="Arial"/>
                <w:bCs/>
                <w:sz w:val="20"/>
                <w:szCs w:val="20"/>
              </w:rPr>
            </w:pPr>
            <w:r>
              <w:rPr>
                <w:rFonts w:ascii="Arial" w:hAnsi="Arial" w:cs="Arial"/>
                <w:bCs/>
                <w:sz w:val="20"/>
                <w:szCs w:val="20"/>
              </w:rPr>
              <w:t>Markus Steiner (Trustee)</w:t>
            </w:r>
          </w:p>
        </w:tc>
      </w:tr>
      <w:tr w:rsidR="008B16D6" w:rsidTr="008B16D6">
        <w:tc>
          <w:tcPr>
            <w:tcW w:w="4508" w:type="dxa"/>
          </w:tcPr>
          <w:p w:rsidR="008B16D6" w:rsidRPr="008B16D6" w:rsidRDefault="008B16D6" w:rsidP="008B16D6">
            <w:pPr>
              <w:rPr>
                <w:rFonts w:ascii="Arial" w:hAnsi="Arial" w:cs="Arial"/>
                <w:bCs/>
                <w:sz w:val="20"/>
                <w:szCs w:val="20"/>
              </w:rPr>
            </w:pPr>
            <w:r>
              <w:rPr>
                <w:rFonts w:ascii="Arial" w:hAnsi="Arial" w:cs="Arial"/>
                <w:bCs/>
                <w:sz w:val="20"/>
                <w:szCs w:val="20"/>
              </w:rPr>
              <w:t>Steve Carter (Trustee)</w:t>
            </w:r>
          </w:p>
        </w:tc>
        <w:tc>
          <w:tcPr>
            <w:tcW w:w="4701" w:type="dxa"/>
          </w:tcPr>
          <w:p w:rsidR="008B16D6" w:rsidRPr="008B16D6" w:rsidRDefault="0016002C" w:rsidP="008B16D6">
            <w:pPr>
              <w:rPr>
                <w:rFonts w:ascii="Arial" w:hAnsi="Arial" w:cs="Arial"/>
                <w:bCs/>
                <w:sz w:val="20"/>
                <w:szCs w:val="20"/>
              </w:rPr>
            </w:pPr>
            <w:r>
              <w:rPr>
                <w:rFonts w:ascii="Arial" w:hAnsi="Arial" w:cs="Arial"/>
                <w:bCs/>
                <w:sz w:val="20"/>
                <w:szCs w:val="20"/>
              </w:rPr>
              <w:t xml:space="preserve"> </w:t>
            </w:r>
          </w:p>
        </w:tc>
      </w:tr>
      <w:tr w:rsidR="008B16D6" w:rsidTr="008B16D6">
        <w:tc>
          <w:tcPr>
            <w:tcW w:w="4508" w:type="dxa"/>
          </w:tcPr>
          <w:p w:rsidR="008B16D6" w:rsidRPr="008B16D6" w:rsidRDefault="0016002C" w:rsidP="008B16D6">
            <w:pPr>
              <w:rPr>
                <w:rFonts w:ascii="Arial" w:hAnsi="Arial" w:cs="Arial"/>
                <w:bCs/>
                <w:sz w:val="20"/>
                <w:szCs w:val="20"/>
              </w:rPr>
            </w:pPr>
            <w:r>
              <w:rPr>
                <w:rFonts w:ascii="Arial" w:hAnsi="Arial" w:cs="Arial"/>
                <w:bCs/>
                <w:sz w:val="20"/>
                <w:szCs w:val="20"/>
              </w:rPr>
              <w:t>Alan Ranson Trustee)</w:t>
            </w:r>
          </w:p>
        </w:tc>
        <w:tc>
          <w:tcPr>
            <w:tcW w:w="4701" w:type="dxa"/>
          </w:tcPr>
          <w:p w:rsidR="008B16D6" w:rsidRPr="008B16D6" w:rsidRDefault="008B16D6" w:rsidP="008B16D6">
            <w:pPr>
              <w:rPr>
                <w:rFonts w:ascii="Arial" w:hAnsi="Arial" w:cs="Arial"/>
                <w:bCs/>
                <w:sz w:val="20"/>
                <w:szCs w:val="20"/>
              </w:rPr>
            </w:pPr>
          </w:p>
        </w:tc>
      </w:tr>
      <w:tr w:rsidR="008B16D6" w:rsidTr="008B16D6">
        <w:tc>
          <w:tcPr>
            <w:tcW w:w="4508" w:type="dxa"/>
          </w:tcPr>
          <w:p w:rsidR="008B16D6" w:rsidRDefault="008B16D6" w:rsidP="008B16D6">
            <w:pPr>
              <w:rPr>
                <w:rFonts w:ascii="Arial" w:hAnsi="Arial" w:cs="Arial"/>
                <w:bCs/>
                <w:sz w:val="20"/>
                <w:szCs w:val="20"/>
              </w:rPr>
            </w:pPr>
            <w:r>
              <w:rPr>
                <w:rFonts w:ascii="Arial" w:hAnsi="Arial" w:cs="Arial"/>
                <w:bCs/>
                <w:sz w:val="20"/>
                <w:szCs w:val="20"/>
              </w:rPr>
              <w:t>Drew Dunford (Secretary)</w:t>
            </w:r>
          </w:p>
        </w:tc>
        <w:tc>
          <w:tcPr>
            <w:tcW w:w="4701" w:type="dxa"/>
          </w:tcPr>
          <w:p w:rsidR="008B16D6" w:rsidRPr="008B16D6" w:rsidRDefault="008B16D6" w:rsidP="008B16D6">
            <w:pPr>
              <w:rPr>
                <w:rFonts w:ascii="Arial" w:hAnsi="Arial" w:cs="Arial"/>
                <w:bCs/>
                <w:sz w:val="20"/>
                <w:szCs w:val="20"/>
              </w:rPr>
            </w:pPr>
          </w:p>
        </w:tc>
      </w:tr>
    </w:tbl>
    <w:p w:rsidR="008B16D6" w:rsidRDefault="008B16D6" w:rsidP="00422DD5">
      <w:pPr>
        <w:rPr>
          <w:rFonts w:ascii="Arial" w:hAnsi="Arial" w:cs="Arial"/>
          <w:b/>
          <w:bCs/>
          <w:sz w:val="20"/>
          <w:szCs w:val="20"/>
        </w:rPr>
      </w:pPr>
    </w:p>
    <w:tbl>
      <w:tblPr>
        <w:tblStyle w:val="TableGrid"/>
        <w:tblW w:w="9209" w:type="dxa"/>
        <w:tblLook w:val="04A0" w:firstRow="1" w:lastRow="0" w:firstColumn="1" w:lastColumn="0" w:noHBand="0" w:noVBand="1"/>
      </w:tblPr>
      <w:tblGrid>
        <w:gridCol w:w="831"/>
        <w:gridCol w:w="6150"/>
        <w:gridCol w:w="2228"/>
      </w:tblGrid>
      <w:tr w:rsidR="00422DD5" w:rsidRPr="00422DD5" w:rsidTr="00B062D3">
        <w:tc>
          <w:tcPr>
            <w:tcW w:w="831" w:type="dxa"/>
          </w:tcPr>
          <w:p w:rsidR="00422DD5" w:rsidRPr="00422DD5" w:rsidRDefault="00422DD5" w:rsidP="008B16D6">
            <w:pPr>
              <w:jc w:val="center"/>
              <w:rPr>
                <w:rFonts w:ascii="Arial" w:hAnsi="Arial" w:cs="Arial"/>
                <w:b/>
                <w:bCs/>
                <w:sz w:val="20"/>
                <w:szCs w:val="20"/>
              </w:rPr>
            </w:pPr>
            <w:r w:rsidRPr="00422DD5">
              <w:rPr>
                <w:rFonts w:ascii="Arial" w:hAnsi="Arial" w:cs="Arial"/>
                <w:b/>
                <w:bCs/>
                <w:sz w:val="20"/>
                <w:szCs w:val="20"/>
              </w:rPr>
              <w:t>Ser</w:t>
            </w:r>
          </w:p>
        </w:tc>
        <w:tc>
          <w:tcPr>
            <w:tcW w:w="6150" w:type="dxa"/>
          </w:tcPr>
          <w:p w:rsidR="00422DD5" w:rsidRPr="00422DD5" w:rsidRDefault="00422DD5" w:rsidP="008B16D6">
            <w:pPr>
              <w:jc w:val="center"/>
              <w:rPr>
                <w:rFonts w:ascii="Arial" w:hAnsi="Arial" w:cs="Arial"/>
                <w:b/>
                <w:bCs/>
                <w:sz w:val="20"/>
                <w:szCs w:val="20"/>
              </w:rPr>
            </w:pPr>
            <w:r w:rsidRPr="00422DD5">
              <w:rPr>
                <w:rFonts w:ascii="Arial" w:hAnsi="Arial" w:cs="Arial"/>
                <w:b/>
                <w:bCs/>
                <w:sz w:val="20"/>
                <w:szCs w:val="20"/>
              </w:rPr>
              <w:t>Item</w:t>
            </w:r>
          </w:p>
        </w:tc>
        <w:tc>
          <w:tcPr>
            <w:tcW w:w="2228" w:type="dxa"/>
          </w:tcPr>
          <w:p w:rsidR="00422DD5" w:rsidRPr="00422DD5" w:rsidRDefault="00422DD5" w:rsidP="008B16D6">
            <w:pPr>
              <w:jc w:val="center"/>
              <w:rPr>
                <w:rFonts w:ascii="Arial" w:hAnsi="Arial" w:cs="Arial"/>
                <w:b/>
                <w:bCs/>
                <w:sz w:val="20"/>
                <w:szCs w:val="20"/>
              </w:rPr>
            </w:pPr>
            <w:r w:rsidRPr="00422DD5">
              <w:rPr>
                <w:rFonts w:ascii="Arial" w:hAnsi="Arial" w:cs="Arial"/>
                <w:b/>
                <w:bCs/>
                <w:sz w:val="20"/>
                <w:szCs w:val="20"/>
              </w:rPr>
              <w:t>Action</w:t>
            </w:r>
          </w:p>
        </w:tc>
      </w:tr>
      <w:tr w:rsidR="002863BD" w:rsidRPr="00422DD5" w:rsidTr="00B062D3">
        <w:tc>
          <w:tcPr>
            <w:tcW w:w="831" w:type="dxa"/>
          </w:tcPr>
          <w:p w:rsidR="002863BD" w:rsidRPr="008F6097" w:rsidRDefault="002863BD" w:rsidP="008B16D6">
            <w:pPr>
              <w:jc w:val="center"/>
              <w:rPr>
                <w:rFonts w:ascii="Arial" w:hAnsi="Arial" w:cs="Arial"/>
                <w:bCs/>
                <w:sz w:val="20"/>
                <w:szCs w:val="20"/>
              </w:rPr>
            </w:pPr>
          </w:p>
          <w:p w:rsidR="002863BD" w:rsidRPr="008F6097" w:rsidRDefault="002863BD" w:rsidP="008B16D6">
            <w:pPr>
              <w:jc w:val="center"/>
              <w:rPr>
                <w:rFonts w:ascii="Arial" w:hAnsi="Arial" w:cs="Arial"/>
                <w:bCs/>
                <w:sz w:val="20"/>
                <w:szCs w:val="20"/>
              </w:rPr>
            </w:pPr>
            <w:r w:rsidRPr="008F6097">
              <w:rPr>
                <w:rFonts w:ascii="Arial" w:hAnsi="Arial" w:cs="Arial"/>
                <w:bCs/>
                <w:sz w:val="20"/>
                <w:szCs w:val="20"/>
              </w:rPr>
              <w:t>1</w:t>
            </w:r>
          </w:p>
        </w:tc>
        <w:tc>
          <w:tcPr>
            <w:tcW w:w="6150" w:type="dxa"/>
          </w:tcPr>
          <w:p w:rsidR="003D4B06" w:rsidRDefault="003D4B06" w:rsidP="002863BD">
            <w:pPr>
              <w:jc w:val="both"/>
              <w:rPr>
                <w:rFonts w:ascii="Arial" w:hAnsi="Arial" w:cs="Arial"/>
                <w:b/>
                <w:bCs/>
                <w:sz w:val="20"/>
                <w:szCs w:val="20"/>
              </w:rPr>
            </w:pPr>
          </w:p>
          <w:p w:rsidR="002863BD" w:rsidRPr="00422DD5" w:rsidRDefault="003D4B06" w:rsidP="002863BD">
            <w:pPr>
              <w:jc w:val="both"/>
              <w:rPr>
                <w:rFonts w:ascii="Arial" w:hAnsi="Arial" w:cs="Arial"/>
                <w:b/>
                <w:bCs/>
                <w:sz w:val="20"/>
                <w:szCs w:val="20"/>
              </w:rPr>
            </w:pPr>
            <w:r>
              <w:rPr>
                <w:rFonts w:ascii="Arial" w:hAnsi="Arial" w:cs="Arial"/>
                <w:b/>
                <w:bCs/>
                <w:sz w:val="20"/>
                <w:szCs w:val="20"/>
              </w:rPr>
              <w:t>C</w:t>
            </w:r>
            <w:r w:rsidR="002863BD" w:rsidRPr="00422DD5">
              <w:rPr>
                <w:rFonts w:ascii="Arial" w:hAnsi="Arial" w:cs="Arial"/>
                <w:b/>
                <w:bCs/>
                <w:sz w:val="20"/>
                <w:szCs w:val="20"/>
              </w:rPr>
              <w:t>hairman’s Welcome</w:t>
            </w:r>
          </w:p>
          <w:p w:rsidR="002863BD" w:rsidRPr="00422DD5" w:rsidRDefault="002863BD" w:rsidP="002863BD">
            <w:pPr>
              <w:jc w:val="both"/>
              <w:rPr>
                <w:rFonts w:ascii="Arial" w:hAnsi="Arial" w:cs="Arial"/>
                <w:sz w:val="20"/>
                <w:szCs w:val="20"/>
              </w:rPr>
            </w:pPr>
          </w:p>
          <w:p w:rsidR="002863BD" w:rsidRDefault="002863BD" w:rsidP="002863BD">
            <w:pPr>
              <w:rPr>
                <w:rFonts w:ascii="Arial" w:hAnsi="Arial" w:cs="Arial"/>
                <w:sz w:val="20"/>
                <w:szCs w:val="20"/>
              </w:rPr>
            </w:pPr>
            <w:r w:rsidRPr="00422DD5">
              <w:rPr>
                <w:rFonts w:ascii="Arial" w:hAnsi="Arial" w:cs="Arial"/>
                <w:sz w:val="20"/>
                <w:szCs w:val="20"/>
              </w:rPr>
              <w:t xml:space="preserve">The meeting commenced at </w:t>
            </w:r>
            <w:r w:rsidRPr="00422DD5">
              <w:rPr>
                <w:rFonts w:ascii="Arial" w:hAnsi="Arial" w:cs="Arial"/>
                <w:b/>
                <w:sz w:val="20"/>
                <w:szCs w:val="20"/>
              </w:rPr>
              <w:t>1</w:t>
            </w:r>
            <w:r w:rsidR="0016002C">
              <w:rPr>
                <w:rFonts w:ascii="Arial" w:hAnsi="Arial" w:cs="Arial"/>
                <w:b/>
                <w:sz w:val="20"/>
                <w:szCs w:val="20"/>
              </w:rPr>
              <w:t>830</w:t>
            </w:r>
            <w:r w:rsidRPr="00422DD5">
              <w:rPr>
                <w:rFonts w:ascii="Arial" w:hAnsi="Arial" w:cs="Arial"/>
                <w:sz w:val="20"/>
                <w:szCs w:val="20"/>
              </w:rPr>
              <w:t xml:space="preserve"> hours with the </w:t>
            </w:r>
            <w:r w:rsidR="00750AD0">
              <w:rPr>
                <w:rFonts w:ascii="Arial" w:hAnsi="Arial" w:cs="Arial"/>
                <w:sz w:val="20"/>
                <w:szCs w:val="20"/>
              </w:rPr>
              <w:t xml:space="preserve">Vice </w:t>
            </w:r>
            <w:r w:rsidRPr="00422DD5">
              <w:rPr>
                <w:rFonts w:ascii="Arial" w:hAnsi="Arial" w:cs="Arial"/>
                <w:sz w:val="20"/>
                <w:szCs w:val="20"/>
              </w:rPr>
              <w:t xml:space="preserve">Chairman welcoming </w:t>
            </w:r>
            <w:r w:rsidR="00750AD0">
              <w:rPr>
                <w:rFonts w:ascii="Arial" w:hAnsi="Arial" w:cs="Arial"/>
                <w:b/>
                <w:sz w:val="20"/>
                <w:szCs w:val="20"/>
              </w:rPr>
              <w:t xml:space="preserve">7 </w:t>
            </w:r>
            <w:r>
              <w:rPr>
                <w:rFonts w:ascii="Arial" w:hAnsi="Arial" w:cs="Arial"/>
                <w:b/>
                <w:sz w:val="20"/>
                <w:szCs w:val="20"/>
              </w:rPr>
              <w:t>committee</w:t>
            </w:r>
            <w:r w:rsidRPr="00422DD5">
              <w:rPr>
                <w:rFonts w:ascii="Arial" w:hAnsi="Arial" w:cs="Arial"/>
                <w:sz w:val="20"/>
                <w:szCs w:val="20"/>
              </w:rPr>
              <w:t xml:space="preserve"> members </w:t>
            </w:r>
            <w:r>
              <w:rPr>
                <w:rFonts w:ascii="Arial" w:hAnsi="Arial" w:cs="Arial"/>
                <w:sz w:val="20"/>
                <w:szCs w:val="20"/>
              </w:rPr>
              <w:t>and informed</w:t>
            </w:r>
            <w:r w:rsidR="0016002C">
              <w:rPr>
                <w:rFonts w:ascii="Arial" w:hAnsi="Arial" w:cs="Arial"/>
                <w:sz w:val="20"/>
                <w:szCs w:val="20"/>
              </w:rPr>
              <w:t xml:space="preserve"> </w:t>
            </w:r>
            <w:r w:rsidR="00750AD0">
              <w:rPr>
                <w:rFonts w:ascii="Arial" w:hAnsi="Arial" w:cs="Arial"/>
                <w:sz w:val="20"/>
                <w:szCs w:val="20"/>
              </w:rPr>
              <w:t>the meeting of the receipt of 4</w:t>
            </w:r>
            <w:r>
              <w:rPr>
                <w:rFonts w:ascii="Arial" w:hAnsi="Arial" w:cs="Arial"/>
                <w:sz w:val="20"/>
                <w:szCs w:val="20"/>
              </w:rPr>
              <w:t xml:space="preserve"> apologies.  </w:t>
            </w:r>
          </w:p>
          <w:p w:rsidR="002863BD" w:rsidRPr="00422DD5" w:rsidRDefault="002863BD" w:rsidP="002863BD">
            <w:pPr>
              <w:rPr>
                <w:rFonts w:ascii="Arial" w:hAnsi="Arial" w:cs="Arial"/>
                <w:b/>
                <w:bCs/>
                <w:sz w:val="20"/>
                <w:szCs w:val="20"/>
              </w:rPr>
            </w:pPr>
          </w:p>
        </w:tc>
        <w:tc>
          <w:tcPr>
            <w:tcW w:w="2228" w:type="dxa"/>
          </w:tcPr>
          <w:p w:rsidR="002863BD" w:rsidRPr="00422DD5" w:rsidRDefault="002863BD" w:rsidP="008B16D6">
            <w:pPr>
              <w:jc w:val="center"/>
              <w:rPr>
                <w:rFonts w:ascii="Arial" w:hAnsi="Arial" w:cs="Arial"/>
                <w:b/>
                <w:bCs/>
                <w:sz w:val="20"/>
                <w:szCs w:val="20"/>
              </w:rPr>
            </w:pPr>
          </w:p>
        </w:tc>
      </w:tr>
      <w:tr w:rsidR="002863BD" w:rsidRPr="00422DD5" w:rsidTr="00B062D3">
        <w:trPr>
          <w:trHeight w:val="2200"/>
        </w:trPr>
        <w:tc>
          <w:tcPr>
            <w:tcW w:w="831" w:type="dxa"/>
          </w:tcPr>
          <w:p w:rsidR="002863BD" w:rsidRPr="008F6097" w:rsidRDefault="002863BD" w:rsidP="008B16D6">
            <w:pPr>
              <w:jc w:val="center"/>
              <w:rPr>
                <w:rFonts w:ascii="Arial" w:hAnsi="Arial" w:cs="Arial"/>
                <w:bCs/>
                <w:sz w:val="20"/>
                <w:szCs w:val="20"/>
              </w:rPr>
            </w:pPr>
          </w:p>
          <w:p w:rsidR="002863BD" w:rsidRPr="008F6097" w:rsidRDefault="002863BD" w:rsidP="008B16D6">
            <w:pPr>
              <w:jc w:val="center"/>
              <w:rPr>
                <w:rFonts w:ascii="Arial" w:hAnsi="Arial" w:cs="Arial"/>
                <w:bCs/>
                <w:sz w:val="20"/>
                <w:szCs w:val="20"/>
              </w:rPr>
            </w:pPr>
            <w:r w:rsidRPr="008F6097">
              <w:rPr>
                <w:rFonts w:ascii="Arial" w:hAnsi="Arial" w:cs="Arial"/>
                <w:bCs/>
                <w:sz w:val="20"/>
                <w:szCs w:val="20"/>
              </w:rPr>
              <w:t>2</w:t>
            </w:r>
          </w:p>
        </w:tc>
        <w:tc>
          <w:tcPr>
            <w:tcW w:w="6150" w:type="dxa"/>
          </w:tcPr>
          <w:p w:rsidR="003D4B06" w:rsidRDefault="003D4B06" w:rsidP="002863BD">
            <w:pPr>
              <w:jc w:val="both"/>
              <w:rPr>
                <w:rFonts w:ascii="Arial" w:hAnsi="Arial" w:cs="Arial"/>
                <w:b/>
                <w:bCs/>
                <w:sz w:val="20"/>
                <w:szCs w:val="20"/>
              </w:rPr>
            </w:pPr>
          </w:p>
          <w:p w:rsidR="002863BD" w:rsidRPr="00422DD5" w:rsidRDefault="002863BD" w:rsidP="002863BD">
            <w:pPr>
              <w:jc w:val="both"/>
              <w:rPr>
                <w:rFonts w:ascii="Arial" w:hAnsi="Arial" w:cs="Arial"/>
                <w:b/>
                <w:bCs/>
                <w:sz w:val="20"/>
                <w:szCs w:val="20"/>
              </w:rPr>
            </w:pPr>
            <w:r>
              <w:rPr>
                <w:rFonts w:ascii="Arial" w:hAnsi="Arial" w:cs="Arial"/>
                <w:b/>
                <w:bCs/>
                <w:sz w:val="20"/>
                <w:szCs w:val="20"/>
              </w:rPr>
              <w:t>Minutes of Last Meeting</w:t>
            </w:r>
          </w:p>
          <w:p w:rsidR="002863BD" w:rsidRPr="00422DD5" w:rsidRDefault="002863BD" w:rsidP="002863BD">
            <w:pPr>
              <w:jc w:val="both"/>
              <w:rPr>
                <w:rFonts w:ascii="Arial" w:hAnsi="Arial" w:cs="Arial"/>
                <w:b/>
                <w:sz w:val="20"/>
                <w:szCs w:val="20"/>
              </w:rPr>
            </w:pPr>
          </w:p>
          <w:p w:rsidR="002863BD" w:rsidRPr="00422DD5" w:rsidRDefault="002863BD" w:rsidP="002863BD">
            <w:pPr>
              <w:jc w:val="both"/>
              <w:rPr>
                <w:rFonts w:ascii="Arial" w:hAnsi="Arial" w:cs="Arial"/>
                <w:bCs/>
                <w:sz w:val="20"/>
                <w:szCs w:val="20"/>
              </w:rPr>
            </w:pPr>
            <w:r>
              <w:rPr>
                <w:rFonts w:ascii="Arial" w:hAnsi="Arial" w:cs="Arial"/>
                <w:sz w:val="20"/>
                <w:szCs w:val="20"/>
              </w:rPr>
              <w:t xml:space="preserve">Committee members were given the opportunity to </w:t>
            </w:r>
            <w:r w:rsidRPr="00422DD5">
              <w:rPr>
                <w:rFonts w:ascii="Arial" w:hAnsi="Arial" w:cs="Arial"/>
                <w:bCs/>
                <w:sz w:val="20"/>
                <w:szCs w:val="20"/>
              </w:rPr>
              <w:t xml:space="preserve">comment on the minutes of the </w:t>
            </w:r>
            <w:r>
              <w:rPr>
                <w:rFonts w:ascii="Arial" w:hAnsi="Arial" w:cs="Arial"/>
                <w:bCs/>
                <w:sz w:val="20"/>
                <w:szCs w:val="20"/>
              </w:rPr>
              <w:t xml:space="preserve">meeting held on </w:t>
            </w:r>
            <w:r w:rsidR="0016002C">
              <w:rPr>
                <w:rFonts w:ascii="Arial" w:hAnsi="Arial" w:cs="Arial"/>
                <w:bCs/>
                <w:sz w:val="20"/>
                <w:szCs w:val="20"/>
              </w:rPr>
              <w:t>19 March</w:t>
            </w:r>
            <w:r>
              <w:rPr>
                <w:rFonts w:ascii="Arial" w:hAnsi="Arial" w:cs="Arial"/>
                <w:bCs/>
                <w:sz w:val="20"/>
                <w:szCs w:val="20"/>
              </w:rPr>
              <w:t xml:space="preserve"> 2018</w:t>
            </w:r>
            <w:r w:rsidRPr="00422DD5">
              <w:rPr>
                <w:rFonts w:ascii="Arial" w:hAnsi="Arial" w:cs="Arial"/>
                <w:bCs/>
                <w:sz w:val="20"/>
                <w:szCs w:val="20"/>
              </w:rPr>
              <w:t xml:space="preserve">.  </w:t>
            </w:r>
            <w:r>
              <w:rPr>
                <w:rFonts w:ascii="Arial" w:hAnsi="Arial" w:cs="Arial"/>
                <w:bCs/>
                <w:sz w:val="20"/>
                <w:szCs w:val="20"/>
              </w:rPr>
              <w:t xml:space="preserve"> </w:t>
            </w:r>
            <w:r w:rsidRPr="00422DD5">
              <w:rPr>
                <w:rFonts w:ascii="Arial" w:hAnsi="Arial" w:cs="Arial"/>
                <w:bCs/>
                <w:sz w:val="20"/>
                <w:szCs w:val="20"/>
              </w:rPr>
              <w:t>The minutes were accepted as a true record of the meeting.</w:t>
            </w:r>
          </w:p>
          <w:p w:rsidR="002863BD" w:rsidRPr="00422DD5" w:rsidRDefault="002863BD" w:rsidP="002863BD">
            <w:pPr>
              <w:jc w:val="both"/>
              <w:rPr>
                <w:rFonts w:ascii="Arial" w:hAnsi="Arial" w:cs="Arial"/>
                <w:bCs/>
                <w:sz w:val="20"/>
                <w:szCs w:val="20"/>
              </w:rPr>
            </w:pPr>
          </w:p>
          <w:tbl>
            <w:tblPr>
              <w:tblStyle w:val="TableGrid"/>
              <w:tblW w:w="0" w:type="auto"/>
              <w:tblLook w:val="04A0" w:firstRow="1" w:lastRow="0" w:firstColumn="1" w:lastColumn="0" w:noHBand="0" w:noVBand="1"/>
            </w:tblPr>
            <w:tblGrid>
              <w:gridCol w:w="1975"/>
              <w:gridCol w:w="1976"/>
              <w:gridCol w:w="1973"/>
            </w:tblGrid>
            <w:tr w:rsidR="002863BD" w:rsidRPr="00422DD5" w:rsidTr="005057D0">
              <w:tc>
                <w:tcPr>
                  <w:tcW w:w="1987"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Proposed</w:t>
                  </w:r>
                </w:p>
              </w:tc>
              <w:tc>
                <w:tcPr>
                  <w:tcW w:w="1988"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Seconded</w:t>
                  </w:r>
                </w:p>
              </w:tc>
              <w:tc>
                <w:tcPr>
                  <w:tcW w:w="1988"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Result</w:t>
                  </w:r>
                </w:p>
              </w:tc>
            </w:tr>
            <w:tr w:rsidR="002863BD" w:rsidRPr="00422DD5" w:rsidTr="005057D0">
              <w:tc>
                <w:tcPr>
                  <w:tcW w:w="1987" w:type="dxa"/>
                </w:tcPr>
                <w:p w:rsidR="002863BD" w:rsidRPr="00422DD5" w:rsidRDefault="0016002C" w:rsidP="002863BD">
                  <w:pPr>
                    <w:jc w:val="center"/>
                    <w:rPr>
                      <w:rFonts w:ascii="Arial" w:hAnsi="Arial" w:cs="Arial"/>
                      <w:bCs/>
                      <w:sz w:val="20"/>
                      <w:szCs w:val="20"/>
                    </w:rPr>
                  </w:pPr>
                  <w:r>
                    <w:rPr>
                      <w:rFonts w:ascii="Arial" w:hAnsi="Arial" w:cs="Arial"/>
                      <w:bCs/>
                      <w:sz w:val="20"/>
                      <w:szCs w:val="20"/>
                    </w:rPr>
                    <w:t>D Dunford</w:t>
                  </w:r>
                </w:p>
              </w:tc>
              <w:tc>
                <w:tcPr>
                  <w:tcW w:w="1988" w:type="dxa"/>
                </w:tcPr>
                <w:p w:rsidR="002863BD" w:rsidRPr="00422DD5" w:rsidRDefault="00750AD0" w:rsidP="002863BD">
                  <w:pPr>
                    <w:jc w:val="center"/>
                    <w:rPr>
                      <w:rFonts w:ascii="Arial" w:hAnsi="Arial" w:cs="Arial"/>
                      <w:bCs/>
                      <w:sz w:val="20"/>
                      <w:szCs w:val="20"/>
                    </w:rPr>
                  </w:pPr>
                  <w:r>
                    <w:rPr>
                      <w:rFonts w:ascii="Arial" w:hAnsi="Arial" w:cs="Arial"/>
                      <w:bCs/>
                      <w:sz w:val="20"/>
                      <w:szCs w:val="20"/>
                    </w:rPr>
                    <w:t>S Carter</w:t>
                  </w:r>
                </w:p>
              </w:tc>
              <w:tc>
                <w:tcPr>
                  <w:tcW w:w="1988" w:type="dxa"/>
                </w:tcPr>
                <w:p w:rsidR="002863BD" w:rsidRPr="00422DD5" w:rsidRDefault="002863BD" w:rsidP="002863BD">
                  <w:pPr>
                    <w:jc w:val="center"/>
                    <w:rPr>
                      <w:rFonts w:ascii="Arial" w:hAnsi="Arial" w:cs="Arial"/>
                      <w:bCs/>
                      <w:sz w:val="20"/>
                      <w:szCs w:val="20"/>
                    </w:rPr>
                  </w:pPr>
                  <w:r w:rsidRPr="00422DD5">
                    <w:rPr>
                      <w:rFonts w:ascii="Arial" w:hAnsi="Arial" w:cs="Arial"/>
                      <w:bCs/>
                      <w:sz w:val="20"/>
                      <w:szCs w:val="20"/>
                    </w:rPr>
                    <w:t>Carried</w:t>
                  </w:r>
                </w:p>
              </w:tc>
            </w:tr>
          </w:tbl>
          <w:p w:rsidR="002863BD" w:rsidRDefault="002863BD" w:rsidP="002863BD">
            <w:pPr>
              <w:jc w:val="both"/>
              <w:rPr>
                <w:rFonts w:ascii="Arial" w:hAnsi="Arial" w:cs="Arial"/>
                <w:b/>
                <w:bCs/>
                <w:sz w:val="20"/>
                <w:szCs w:val="20"/>
              </w:rPr>
            </w:pPr>
          </w:p>
          <w:p w:rsidR="007F6E2E" w:rsidRPr="00422DD5" w:rsidRDefault="007F6E2E" w:rsidP="002863BD">
            <w:pPr>
              <w:jc w:val="both"/>
              <w:rPr>
                <w:rFonts w:ascii="Arial" w:hAnsi="Arial" w:cs="Arial"/>
                <w:b/>
                <w:bCs/>
                <w:sz w:val="20"/>
                <w:szCs w:val="20"/>
              </w:rPr>
            </w:pPr>
            <w:r>
              <w:rPr>
                <w:rFonts w:ascii="Arial" w:hAnsi="Arial" w:cs="Arial"/>
                <w:b/>
                <w:bCs/>
                <w:sz w:val="20"/>
                <w:szCs w:val="20"/>
              </w:rPr>
              <w:t xml:space="preserve">Action:  </w:t>
            </w:r>
            <w:r w:rsidRPr="007F6E2E">
              <w:rPr>
                <w:rFonts w:ascii="Arial" w:hAnsi="Arial" w:cs="Arial"/>
                <w:bCs/>
                <w:sz w:val="20"/>
                <w:szCs w:val="20"/>
              </w:rPr>
              <w:t>The webmaster was asked to ensure that these minutes are uploaded onto the website for MBA members to view.</w:t>
            </w:r>
          </w:p>
        </w:tc>
        <w:tc>
          <w:tcPr>
            <w:tcW w:w="2228" w:type="dxa"/>
          </w:tcPr>
          <w:p w:rsidR="002863BD" w:rsidRDefault="002863BD" w:rsidP="002863BD">
            <w:pPr>
              <w:rPr>
                <w:rFonts w:ascii="Arial" w:hAnsi="Arial" w:cs="Arial"/>
                <w:b/>
                <w:sz w:val="20"/>
                <w:szCs w:val="20"/>
              </w:rPr>
            </w:pPr>
          </w:p>
          <w:p w:rsidR="002863BD" w:rsidRDefault="002863BD" w:rsidP="002863BD">
            <w:pPr>
              <w:rPr>
                <w:rFonts w:ascii="Arial" w:hAnsi="Arial" w:cs="Arial"/>
                <w:b/>
                <w:sz w:val="20"/>
                <w:szCs w:val="20"/>
              </w:rPr>
            </w:pPr>
          </w:p>
          <w:p w:rsidR="007F6E2E" w:rsidRDefault="007F6E2E" w:rsidP="002863BD">
            <w:pPr>
              <w:jc w:val="center"/>
              <w:rPr>
                <w:rFonts w:ascii="Arial" w:hAnsi="Arial" w:cs="Arial"/>
                <w:b/>
                <w:sz w:val="20"/>
                <w:szCs w:val="20"/>
              </w:rPr>
            </w:pPr>
          </w:p>
          <w:p w:rsidR="002863BD" w:rsidRDefault="007F6E2E" w:rsidP="002863BD">
            <w:pPr>
              <w:jc w:val="center"/>
              <w:rPr>
                <w:rFonts w:ascii="Arial" w:hAnsi="Arial" w:cs="Arial"/>
                <w:b/>
                <w:sz w:val="20"/>
                <w:szCs w:val="20"/>
              </w:rPr>
            </w:pPr>
            <w:r>
              <w:rPr>
                <w:rFonts w:ascii="Arial" w:hAnsi="Arial" w:cs="Arial"/>
                <w:b/>
                <w:sz w:val="20"/>
                <w:szCs w:val="20"/>
              </w:rPr>
              <w:t>Drew Dunford</w:t>
            </w:r>
          </w:p>
          <w:p w:rsidR="007F6E2E" w:rsidRDefault="007F6E2E" w:rsidP="002863BD">
            <w:pPr>
              <w:jc w:val="center"/>
              <w:rPr>
                <w:rFonts w:ascii="Arial" w:hAnsi="Arial" w:cs="Arial"/>
                <w:b/>
                <w:sz w:val="20"/>
                <w:szCs w:val="20"/>
              </w:rPr>
            </w:pPr>
          </w:p>
          <w:p w:rsidR="007F6E2E" w:rsidRDefault="007F6E2E" w:rsidP="002863BD">
            <w:pPr>
              <w:jc w:val="center"/>
              <w:rPr>
                <w:rFonts w:ascii="Arial" w:hAnsi="Arial" w:cs="Arial"/>
                <w:b/>
                <w:sz w:val="20"/>
                <w:szCs w:val="20"/>
              </w:rPr>
            </w:pPr>
          </w:p>
          <w:p w:rsidR="007F6E2E" w:rsidRDefault="007F6E2E" w:rsidP="002863BD">
            <w:pPr>
              <w:jc w:val="center"/>
              <w:rPr>
                <w:rFonts w:ascii="Arial" w:hAnsi="Arial" w:cs="Arial"/>
                <w:b/>
                <w:sz w:val="20"/>
                <w:szCs w:val="20"/>
              </w:rPr>
            </w:pPr>
          </w:p>
          <w:p w:rsidR="007F6E2E" w:rsidRDefault="007F6E2E" w:rsidP="002863BD">
            <w:pPr>
              <w:jc w:val="center"/>
              <w:rPr>
                <w:rFonts w:ascii="Arial" w:hAnsi="Arial" w:cs="Arial"/>
                <w:b/>
                <w:sz w:val="20"/>
                <w:szCs w:val="20"/>
              </w:rPr>
            </w:pPr>
          </w:p>
          <w:p w:rsidR="007F6E2E" w:rsidRDefault="007F6E2E" w:rsidP="002863BD">
            <w:pPr>
              <w:jc w:val="center"/>
              <w:rPr>
                <w:rFonts w:ascii="Arial" w:hAnsi="Arial" w:cs="Arial"/>
                <w:b/>
                <w:sz w:val="20"/>
                <w:szCs w:val="20"/>
              </w:rPr>
            </w:pPr>
          </w:p>
          <w:p w:rsidR="007F6E2E" w:rsidRDefault="007F6E2E" w:rsidP="002863BD">
            <w:pPr>
              <w:jc w:val="center"/>
              <w:rPr>
                <w:rFonts w:ascii="Arial" w:hAnsi="Arial" w:cs="Arial"/>
                <w:b/>
                <w:sz w:val="20"/>
                <w:szCs w:val="20"/>
              </w:rPr>
            </w:pPr>
          </w:p>
          <w:p w:rsidR="007F6E2E" w:rsidRPr="00422DD5" w:rsidRDefault="007F6E2E" w:rsidP="002863BD">
            <w:pPr>
              <w:jc w:val="center"/>
              <w:rPr>
                <w:rFonts w:ascii="Arial" w:hAnsi="Arial" w:cs="Arial"/>
                <w:b/>
                <w:sz w:val="20"/>
                <w:szCs w:val="20"/>
              </w:rPr>
            </w:pPr>
            <w:r>
              <w:rPr>
                <w:rFonts w:ascii="Arial" w:hAnsi="Arial" w:cs="Arial"/>
                <w:b/>
                <w:sz w:val="20"/>
                <w:szCs w:val="20"/>
              </w:rPr>
              <w:t>Markus Steiner</w:t>
            </w:r>
          </w:p>
          <w:p w:rsidR="002863BD" w:rsidRPr="00422DD5" w:rsidRDefault="002863BD" w:rsidP="008B16D6">
            <w:pPr>
              <w:jc w:val="center"/>
              <w:rPr>
                <w:rFonts w:ascii="Arial" w:hAnsi="Arial" w:cs="Arial"/>
                <w:b/>
                <w:bCs/>
                <w:sz w:val="20"/>
                <w:szCs w:val="20"/>
              </w:rPr>
            </w:pPr>
          </w:p>
        </w:tc>
      </w:tr>
      <w:tr w:rsidR="002863BD" w:rsidRPr="00422DD5" w:rsidTr="00B062D3">
        <w:tc>
          <w:tcPr>
            <w:tcW w:w="831" w:type="dxa"/>
          </w:tcPr>
          <w:p w:rsidR="0072745E" w:rsidRPr="008F6097" w:rsidRDefault="0072745E" w:rsidP="008B16D6">
            <w:pPr>
              <w:jc w:val="center"/>
              <w:rPr>
                <w:rFonts w:ascii="Arial" w:hAnsi="Arial" w:cs="Arial"/>
                <w:bCs/>
                <w:sz w:val="20"/>
                <w:szCs w:val="20"/>
              </w:rPr>
            </w:pPr>
          </w:p>
          <w:p w:rsidR="002863BD" w:rsidRPr="008F6097" w:rsidRDefault="002863BD" w:rsidP="008B16D6">
            <w:pPr>
              <w:jc w:val="center"/>
              <w:rPr>
                <w:rFonts w:ascii="Arial" w:hAnsi="Arial" w:cs="Arial"/>
                <w:bCs/>
                <w:sz w:val="20"/>
                <w:szCs w:val="20"/>
              </w:rPr>
            </w:pPr>
            <w:r w:rsidRPr="008F6097">
              <w:rPr>
                <w:rFonts w:ascii="Arial" w:hAnsi="Arial" w:cs="Arial"/>
                <w:bCs/>
                <w:sz w:val="20"/>
                <w:szCs w:val="20"/>
              </w:rPr>
              <w:t>3</w:t>
            </w:r>
          </w:p>
        </w:tc>
        <w:tc>
          <w:tcPr>
            <w:tcW w:w="6150" w:type="dxa"/>
          </w:tcPr>
          <w:p w:rsidR="003D4B06" w:rsidRDefault="003D4B06" w:rsidP="002863BD">
            <w:pPr>
              <w:jc w:val="both"/>
              <w:rPr>
                <w:rFonts w:ascii="Arial" w:hAnsi="Arial" w:cs="Arial"/>
                <w:b/>
                <w:bCs/>
                <w:sz w:val="20"/>
                <w:szCs w:val="20"/>
              </w:rPr>
            </w:pPr>
          </w:p>
          <w:p w:rsidR="002863BD" w:rsidRPr="00422DD5" w:rsidRDefault="002863BD" w:rsidP="002863BD">
            <w:pPr>
              <w:jc w:val="both"/>
              <w:rPr>
                <w:rFonts w:ascii="Arial" w:hAnsi="Arial" w:cs="Arial"/>
                <w:b/>
                <w:bCs/>
                <w:sz w:val="20"/>
                <w:szCs w:val="20"/>
              </w:rPr>
            </w:pPr>
            <w:r w:rsidRPr="00422DD5">
              <w:rPr>
                <w:rFonts w:ascii="Arial" w:hAnsi="Arial" w:cs="Arial"/>
                <w:b/>
                <w:bCs/>
                <w:sz w:val="20"/>
                <w:szCs w:val="20"/>
              </w:rPr>
              <w:t>Matters Arising</w:t>
            </w:r>
          </w:p>
          <w:p w:rsidR="002863BD" w:rsidRPr="00422DD5" w:rsidRDefault="002863BD" w:rsidP="002863BD">
            <w:pPr>
              <w:jc w:val="both"/>
              <w:rPr>
                <w:rFonts w:ascii="Arial" w:hAnsi="Arial" w:cs="Arial"/>
                <w:b/>
                <w:bCs/>
                <w:sz w:val="20"/>
                <w:szCs w:val="20"/>
              </w:rPr>
            </w:pPr>
          </w:p>
          <w:p w:rsidR="002863BD" w:rsidRDefault="002863BD" w:rsidP="002863BD">
            <w:pPr>
              <w:jc w:val="both"/>
              <w:rPr>
                <w:rFonts w:ascii="Arial" w:hAnsi="Arial" w:cs="Arial"/>
                <w:bCs/>
                <w:sz w:val="20"/>
                <w:szCs w:val="20"/>
              </w:rPr>
            </w:pPr>
            <w:r w:rsidRPr="002863BD">
              <w:rPr>
                <w:rFonts w:ascii="Arial" w:hAnsi="Arial" w:cs="Arial"/>
                <w:bCs/>
                <w:sz w:val="20"/>
                <w:szCs w:val="20"/>
              </w:rPr>
              <w:t xml:space="preserve">The following </w:t>
            </w:r>
            <w:r>
              <w:rPr>
                <w:rFonts w:ascii="Arial" w:hAnsi="Arial" w:cs="Arial"/>
                <w:bCs/>
                <w:sz w:val="20"/>
                <w:szCs w:val="20"/>
              </w:rPr>
              <w:t xml:space="preserve">action points were </w:t>
            </w:r>
            <w:r w:rsidR="0072745E">
              <w:rPr>
                <w:rFonts w:ascii="Arial" w:hAnsi="Arial" w:cs="Arial"/>
                <w:bCs/>
                <w:sz w:val="20"/>
                <w:szCs w:val="20"/>
              </w:rPr>
              <w:t>discussed:</w:t>
            </w:r>
            <w:r>
              <w:rPr>
                <w:rFonts w:ascii="Arial" w:hAnsi="Arial" w:cs="Arial"/>
                <w:bCs/>
                <w:sz w:val="20"/>
                <w:szCs w:val="20"/>
              </w:rPr>
              <w:t xml:space="preserve"> </w:t>
            </w:r>
          </w:p>
          <w:p w:rsidR="00750AD0" w:rsidRDefault="00750AD0" w:rsidP="002863BD">
            <w:pPr>
              <w:jc w:val="both"/>
              <w:rPr>
                <w:rFonts w:ascii="Arial" w:hAnsi="Arial" w:cs="Arial"/>
                <w:bCs/>
                <w:sz w:val="20"/>
                <w:szCs w:val="20"/>
              </w:rPr>
            </w:pPr>
          </w:p>
          <w:p w:rsidR="00750AD0" w:rsidRDefault="00750AD0" w:rsidP="00750AD0">
            <w:pPr>
              <w:pStyle w:val="ListParagraph"/>
              <w:numPr>
                <w:ilvl w:val="0"/>
                <w:numId w:val="11"/>
              </w:numPr>
              <w:jc w:val="both"/>
              <w:rPr>
                <w:rFonts w:ascii="Arial" w:hAnsi="Arial" w:cs="Arial"/>
                <w:bCs/>
                <w:sz w:val="20"/>
                <w:szCs w:val="20"/>
              </w:rPr>
            </w:pPr>
            <w:r>
              <w:rPr>
                <w:rFonts w:ascii="Arial" w:hAnsi="Arial" w:cs="Arial"/>
                <w:bCs/>
                <w:sz w:val="20"/>
                <w:szCs w:val="20"/>
              </w:rPr>
              <w:t xml:space="preserve"> </w:t>
            </w:r>
            <w:r w:rsidRPr="00750AD0">
              <w:rPr>
                <w:rFonts w:ascii="Arial" w:hAnsi="Arial" w:cs="Arial"/>
                <w:b/>
                <w:bCs/>
                <w:sz w:val="20"/>
                <w:szCs w:val="20"/>
              </w:rPr>
              <w:t>Gift Aid</w:t>
            </w:r>
            <w:r>
              <w:rPr>
                <w:rFonts w:ascii="Arial" w:hAnsi="Arial" w:cs="Arial"/>
                <w:bCs/>
                <w:sz w:val="20"/>
                <w:szCs w:val="20"/>
              </w:rPr>
              <w:t xml:space="preserve">.  </w:t>
            </w:r>
            <w:r w:rsidRPr="00750AD0">
              <w:rPr>
                <w:rFonts w:ascii="Arial" w:hAnsi="Arial" w:cs="Arial"/>
                <w:bCs/>
                <w:sz w:val="20"/>
                <w:szCs w:val="20"/>
              </w:rPr>
              <w:t xml:space="preserve">The Treasurer was to confirm if a tick box would </w:t>
            </w:r>
          </w:p>
          <w:p w:rsidR="002863BD" w:rsidRDefault="00750AD0" w:rsidP="00750AD0">
            <w:pPr>
              <w:ind w:left="360"/>
              <w:jc w:val="both"/>
              <w:rPr>
                <w:rFonts w:ascii="Arial" w:hAnsi="Arial" w:cs="Arial"/>
                <w:bCs/>
                <w:sz w:val="20"/>
                <w:szCs w:val="20"/>
              </w:rPr>
            </w:pPr>
            <w:r>
              <w:rPr>
                <w:rFonts w:ascii="Arial" w:hAnsi="Arial" w:cs="Arial"/>
                <w:bCs/>
                <w:sz w:val="20"/>
                <w:szCs w:val="20"/>
              </w:rPr>
              <w:t>b</w:t>
            </w:r>
            <w:r w:rsidRPr="00750AD0">
              <w:rPr>
                <w:rFonts w:ascii="Arial" w:hAnsi="Arial" w:cs="Arial"/>
                <w:bCs/>
                <w:sz w:val="20"/>
                <w:szCs w:val="20"/>
              </w:rPr>
              <w:t>e</w:t>
            </w:r>
            <w:r>
              <w:rPr>
                <w:rFonts w:ascii="Arial" w:hAnsi="Arial" w:cs="Arial"/>
                <w:bCs/>
                <w:sz w:val="20"/>
                <w:szCs w:val="20"/>
              </w:rPr>
              <w:t xml:space="preserve"> </w:t>
            </w:r>
            <w:r w:rsidRPr="00750AD0">
              <w:rPr>
                <w:rFonts w:ascii="Arial" w:hAnsi="Arial" w:cs="Arial"/>
                <w:bCs/>
                <w:sz w:val="20"/>
                <w:szCs w:val="20"/>
              </w:rPr>
              <w:t xml:space="preserve">acceptable to HMRC to support Gift Aid </w:t>
            </w:r>
            <w:r>
              <w:rPr>
                <w:rFonts w:ascii="Arial" w:hAnsi="Arial" w:cs="Arial"/>
                <w:bCs/>
                <w:sz w:val="20"/>
                <w:szCs w:val="20"/>
              </w:rPr>
              <w:t>collections.</w:t>
            </w:r>
          </w:p>
          <w:p w:rsidR="00750AD0" w:rsidRDefault="00750AD0" w:rsidP="00750AD0">
            <w:pPr>
              <w:ind w:left="360"/>
              <w:jc w:val="both"/>
              <w:rPr>
                <w:rFonts w:ascii="Arial" w:hAnsi="Arial" w:cs="Arial"/>
                <w:bCs/>
                <w:sz w:val="20"/>
                <w:szCs w:val="20"/>
              </w:rPr>
            </w:pPr>
          </w:p>
          <w:p w:rsidR="00750AD0" w:rsidRDefault="00750AD0" w:rsidP="00750AD0">
            <w:pPr>
              <w:pStyle w:val="ListParagraph"/>
              <w:numPr>
                <w:ilvl w:val="0"/>
                <w:numId w:val="11"/>
              </w:numPr>
              <w:jc w:val="both"/>
              <w:rPr>
                <w:rFonts w:ascii="Arial" w:hAnsi="Arial" w:cs="Arial"/>
                <w:bCs/>
                <w:sz w:val="20"/>
                <w:szCs w:val="20"/>
              </w:rPr>
            </w:pPr>
            <w:r w:rsidRPr="00750AD0">
              <w:rPr>
                <w:rFonts w:ascii="Arial" w:hAnsi="Arial" w:cs="Arial"/>
                <w:b/>
                <w:bCs/>
                <w:sz w:val="20"/>
                <w:szCs w:val="20"/>
              </w:rPr>
              <w:t>Newsletter Editor</w:t>
            </w:r>
            <w:r>
              <w:rPr>
                <w:rFonts w:ascii="Arial" w:hAnsi="Arial" w:cs="Arial"/>
                <w:bCs/>
                <w:sz w:val="20"/>
                <w:szCs w:val="20"/>
              </w:rPr>
              <w:t>.  No nominations have come forward.</w:t>
            </w:r>
          </w:p>
          <w:p w:rsidR="00750AD0" w:rsidRPr="00750AD0" w:rsidRDefault="00750AD0" w:rsidP="00750AD0">
            <w:pPr>
              <w:ind w:left="360"/>
              <w:jc w:val="both"/>
              <w:rPr>
                <w:rFonts w:ascii="Arial" w:hAnsi="Arial" w:cs="Arial"/>
                <w:bCs/>
                <w:sz w:val="20"/>
                <w:szCs w:val="20"/>
              </w:rPr>
            </w:pPr>
          </w:p>
          <w:p w:rsidR="00750AD0" w:rsidRDefault="00750AD0" w:rsidP="00750AD0">
            <w:pPr>
              <w:pStyle w:val="ListParagraph"/>
              <w:numPr>
                <w:ilvl w:val="0"/>
                <w:numId w:val="11"/>
              </w:numPr>
              <w:jc w:val="both"/>
              <w:rPr>
                <w:rFonts w:ascii="Arial" w:hAnsi="Arial" w:cs="Arial"/>
                <w:bCs/>
                <w:sz w:val="20"/>
                <w:szCs w:val="20"/>
              </w:rPr>
            </w:pPr>
            <w:r>
              <w:rPr>
                <w:rFonts w:ascii="Arial" w:hAnsi="Arial" w:cs="Arial"/>
                <w:b/>
                <w:bCs/>
                <w:sz w:val="20"/>
                <w:szCs w:val="20"/>
              </w:rPr>
              <w:t>Books &amp; Library</w:t>
            </w:r>
            <w:r>
              <w:rPr>
                <w:rFonts w:ascii="Arial" w:hAnsi="Arial" w:cs="Arial"/>
                <w:bCs/>
                <w:sz w:val="20"/>
                <w:szCs w:val="20"/>
              </w:rPr>
              <w:t xml:space="preserve">.  The Secretary has made progress and </w:t>
            </w:r>
          </w:p>
          <w:p w:rsidR="00750AD0" w:rsidRDefault="00750AD0" w:rsidP="00750AD0">
            <w:pPr>
              <w:ind w:left="360"/>
              <w:jc w:val="both"/>
              <w:rPr>
                <w:rFonts w:ascii="Arial" w:hAnsi="Arial" w:cs="Arial"/>
                <w:bCs/>
                <w:sz w:val="20"/>
                <w:szCs w:val="20"/>
              </w:rPr>
            </w:pPr>
            <w:r w:rsidRPr="00750AD0">
              <w:rPr>
                <w:rFonts w:ascii="Arial" w:hAnsi="Arial" w:cs="Arial"/>
                <w:bCs/>
                <w:sz w:val="20"/>
                <w:szCs w:val="20"/>
              </w:rPr>
              <w:t>the task is now almost complete.</w:t>
            </w:r>
          </w:p>
          <w:p w:rsidR="00750AD0" w:rsidRPr="00750AD0" w:rsidRDefault="00750AD0" w:rsidP="00750AD0">
            <w:pPr>
              <w:ind w:left="360"/>
              <w:jc w:val="both"/>
              <w:rPr>
                <w:rFonts w:ascii="Arial" w:hAnsi="Arial" w:cs="Arial"/>
                <w:bCs/>
                <w:sz w:val="20"/>
                <w:szCs w:val="20"/>
              </w:rPr>
            </w:pPr>
          </w:p>
          <w:p w:rsidR="00750AD0" w:rsidRDefault="00750AD0" w:rsidP="00750AD0">
            <w:pPr>
              <w:pStyle w:val="ListParagraph"/>
              <w:numPr>
                <w:ilvl w:val="0"/>
                <w:numId w:val="11"/>
              </w:numPr>
              <w:jc w:val="both"/>
              <w:rPr>
                <w:rFonts w:ascii="Arial" w:hAnsi="Arial" w:cs="Arial"/>
                <w:bCs/>
                <w:sz w:val="20"/>
                <w:szCs w:val="20"/>
              </w:rPr>
            </w:pPr>
            <w:r w:rsidRPr="00750AD0">
              <w:rPr>
                <w:rFonts w:ascii="Arial" w:hAnsi="Arial" w:cs="Arial"/>
                <w:b/>
                <w:bCs/>
                <w:sz w:val="20"/>
                <w:szCs w:val="20"/>
              </w:rPr>
              <w:t>MBA Roles &amp; Responsibilities</w:t>
            </w:r>
            <w:r>
              <w:rPr>
                <w:rFonts w:ascii="Arial" w:hAnsi="Arial" w:cs="Arial"/>
                <w:bCs/>
                <w:sz w:val="20"/>
                <w:szCs w:val="20"/>
              </w:rPr>
              <w:t xml:space="preserve">.  Further amendments </w:t>
            </w:r>
          </w:p>
          <w:p w:rsidR="0072745E" w:rsidRDefault="00750AD0" w:rsidP="002863BD">
            <w:pPr>
              <w:ind w:left="360"/>
              <w:jc w:val="both"/>
              <w:rPr>
                <w:rFonts w:ascii="Arial" w:hAnsi="Arial" w:cs="Arial"/>
                <w:bCs/>
                <w:sz w:val="20"/>
                <w:szCs w:val="20"/>
              </w:rPr>
            </w:pPr>
            <w:r w:rsidRPr="00750AD0">
              <w:rPr>
                <w:rFonts w:ascii="Arial" w:hAnsi="Arial" w:cs="Arial"/>
                <w:bCs/>
                <w:sz w:val="20"/>
                <w:szCs w:val="20"/>
              </w:rPr>
              <w:t xml:space="preserve">were discussed </w:t>
            </w:r>
            <w:r>
              <w:rPr>
                <w:rFonts w:ascii="Arial" w:hAnsi="Arial" w:cs="Arial"/>
                <w:bCs/>
                <w:sz w:val="20"/>
                <w:szCs w:val="20"/>
              </w:rPr>
              <w:t>which will provide greater clarification on what is expected of each committee member.  It has been identified that there is a need for an event organiser</w:t>
            </w:r>
            <w:r w:rsidR="0047417B">
              <w:rPr>
                <w:rFonts w:ascii="Arial" w:hAnsi="Arial" w:cs="Arial"/>
                <w:bCs/>
                <w:sz w:val="20"/>
                <w:szCs w:val="20"/>
              </w:rPr>
              <w:t>.   Training Team Leader – Add, Runs courses and organise the Training Team.</w:t>
            </w:r>
          </w:p>
          <w:p w:rsidR="0047417B" w:rsidRDefault="0047417B" w:rsidP="002863BD">
            <w:pPr>
              <w:ind w:left="360"/>
              <w:jc w:val="both"/>
              <w:rPr>
                <w:rFonts w:ascii="Arial" w:hAnsi="Arial" w:cs="Arial"/>
                <w:bCs/>
                <w:sz w:val="20"/>
                <w:szCs w:val="20"/>
              </w:rPr>
            </w:pPr>
          </w:p>
          <w:p w:rsidR="002E78E5" w:rsidRDefault="0047417B" w:rsidP="0047417B">
            <w:pPr>
              <w:pStyle w:val="ListParagraph"/>
              <w:numPr>
                <w:ilvl w:val="0"/>
                <w:numId w:val="11"/>
              </w:numPr>
              <w:jc w:val="both"/>
              <w:rPr>
                <w:rFonts w:ascii="Arial" w:hAnsi="Arial" w:cs="Arial"/>
                <w:bCs/>
                <w:sz w:val="20"/>
                <w:szCs w:val="20"/>
              </w:rPr>
            </w:pPr>
            <w:r w:rsidRPr="0047417B">
              <w:rPr>
                <w:rFonts w:ascii="Arial" w:hAnsi="Arial" w:cs="Arial"/>
                <w:b/>
                <w:bCs/>
                <w:sz w:val="20"/>
                <w:szCs w:val="20"/>
              </w:rPr>
              <w:t>Treasurers Report</w:t>
            </w:r>
            <w:r>
              <w:rPr>
                <w:rFonts w:ascii="Arial" w:hAnsi="Arial" w:cs="Arial"/>
                <w:bCs/>
                <w:sz w:val="20"/>
                <w:szCs w:val="20"/>
              </w:rPr>
              <w:t xml:space="preserve">.  The Treasurer was to confirm that </w:t>
            </w:r>
          </w:p>
          <w:p w:rsidR="0047417B" w:rsidRDefault="0047417B" w:rsidP="0047417B">
            <w:pPr>
              <w:ind w:left="360"/>
              <w:jc w:val="both"/>
              <w:rPr>
                <w:rFonts w:ascii="Arial" w:hAnsi="Arial" w:cs="Arial"/>
                <w:bCs/>
                <w:sz w:val="20"/>
                <w:szCs w:val="20"/>
              </w:rPr>
            </w:pPr>
            <w:proofErr w:type="gramStart"/>
            <w:r w:rsidRPr="002E78E5">
              <w:rPr>
                <w:rFonts w:ascii="Arial" w:hAnsi="Arial" w:cs="Arial"/>
                <w:bCs/>
                <w:sz w:val="20"/>
                <w:szCs w:val="20"/>
              </w:rPr>
              <w:t>the</w:t>
            </w:r>
            <w:proofErr w:type="gramEnd"/>
            <w:r w:rsidRPr="002E78E5">
              <w:rPr>
                <w:rFonts w:ascii="Arial" w:hAnsi="Arial" w:cs="Arial"/>
                <w:bCs/>
                <w:sz w:val="20"/>
                <w:szCs w:val="20"/>
              </w:rPr>
              <w:t xml:space="preserve"> </w:t>
            </w:r>
            <w:r w:rsidRPr="0047417B">
              <w:rPr>
                <w:rFonts w:ascii="Arial" w:hAnsi="Arial" w:cs="Arial"/>
                <w:bCs/>
                <w:sz w:val="20"/>
                <w:szCs w:val="20"/>
              </w:rPr>
              <w:t>MBA Accounts had been passed to the OSCR.</w:t>
            </w:r>
          </w:p>
          <w:p w:rsidR="0047417B" w:rsidRDefault="0047417B" w:rsidP="0047417B">
            <w:pPr>
              <w:ind w:left="360"/>
              <w:jc w:val="both"/>
              <w:rPr>
                <w:rFonts w:ascii="Arial" w:hAnsi="Arial" w:cs="Arial"/>
                <w:bCs/>
                <w:sz w:val="20"/>
                <w:szCs w:val="20"/>
              </w:rPr>
            </w:pPr>
          </w:p>
          <w:p w:rsidR="002E78E5" w:rsidRDefault="0047417B" w:rsidP="0047417B">
            <w:pPr>
              <w:pStyle w:val="ListParagraph"/>
              <w:numPr>
                <w:ilvl w:val="0"/>
                <w:numId w:val="11"/>
              </w:numPr>
              <w:jc w:val="both"/>
              <w:rPr>
                <w:rFonts w:ascii="Arial" w:hAnsi="Arial" w:cs="Arial"/>
                <w:bCs/>
                <w:sz w:val="20"/>
                <w:szCs w:val="20"/>
              </w:rPr>
            </w:pPr>
            <w:r w:rsidRPr="0047417B">
              <w:rPr>
                <w:rFonts w:ascii="Arial" w:hAnsi="Arial" w:cs="Arial"/>
                <w:b/>
                <w:bCs/>
                <w:sz w:val="20"/>
                <w:szCs w:val="20"/>
              </w:rPr>
              <w:t>Winter Programme</w:t>
            </w:r>
            <w:r>
              <w:rPr>
                <w:rFonts w:ascii="Arial" w:hAnsi="Arial" w:cs="Arial"/>
                <w:bCs/>
                <w:sz w:val="20"/>
                <w:szCs w:val="20"/>
              </w:rPr>
              <w:t xml:space="preserve">.  The Secretary updated the </w:t>
            </w:r>
          </w:p>
          <w:p w:rsidR="0047417B" w:rsidRDefault="0047417B" w:rsidP="0047417B">
            <w:pPr>
              <w:ind w:left="360"/>
              <w:jc w:val="both"/>
              <w:rPr>
                <w:rFonts w:ascii="Arial" w:hAnsi="Arial" w:cs="Arial"/>
                <w:bCs/>
                <w:sz w:val="20"/>
                <w:szCs w:val="20"/>
              </w:rPr>
            </w:pPr>
            <w:proofErr w:type="gramStart"/>
            <w:r w:rsidRPr="002E78E5">
              <w:rPr>
                <w:rFonts w:ascii="Arial" w:hAnsi="Arial" w:cs="Arial"/>
                <w:bCs/>
                <w:sz w:val="20"/>
                <w:szCs w:val="20"/>
              </w:rPr>
              <w:t>committee</w:t>
            </w:r>
            <w:proofErr w:type="gramEnd"/>
            <w:r w:rsidRPr="002E78E5">
              <w:rPr>
                <w:rFonts w:ascii="Arial" w:hAnsi="Arial" w:cs="Arial"/>
                <w:bCs/>
                <w:sz w:val="20"/>
                <w:szCs w:val="20"/>
              </w:rPr>
              <w:t xml:space="preserve"> </w:t>
            </w:r>
            <w:r w:rsidRPr="0047417B">
              <w:rPr>
                <w:rFonts w:ascii="Arial" w:hAnsi="Arial" w:cs="Arial"/>
                <w:bCs/>
                <w:sz w:val="20"/>
                <w:szCs w:val="20"/>
              </w:rPr>
              <w:t>on the bookings made thus far.</w:t>
            </w:r>
          </w:p>
          <w:p w:rsidR="0047417B" w:rsidRDefault="0047417B" w:rsidP="0047417B">
            <w:pPr>
              <w:ind w:left="360"/>
              <w:jc w:val="both"/>
              <w:rPr>
                <w:rFonts w:ascii="Arial" w:hAnsi="Arial" w:cs="Arial"/>
                <w:bCs/>
                <w:sz w:val="20"/>
                <w:szCs w:val="20"/>
              </w:rPr>
            </w:pPr>
          </w:p>
          <w:p w:rsidR="0047417B" w:rsidRDefault="0047417B" w:rsidP="0047417B">
            <w:pPr>
              <w:pStyle w:val="ListParagraph"/>
              <w:numPr>
                <w:ilvl w:val="0"/>
                <w:numId w:val="11"/>
              </w:numPr>
              <w:jc w:val="both"/>
              <w:rPr>
                <w:rFonts w:ascii="Arial" w:hAnsi="Arial" w:cs="Arial"/>
                <w:bCs/>
                <w:sz w:val="20"/>
                <w:szCs w:val="20"/>
              </w:rPr>
            </w:pPr>
            <w:r w:rsidRPr="0047417B">
              <w:rPr>
                <w:rFonts w:ascii="Arial" w:hAnsi="Arial" w:cs="Arial"/>
                <w:b/>
                <w:bCs/>
                <w:sz w:val="20"/>
                <w:szCs w:val="20"/>
              </w:rPr>
              <w:t>Stock &amp; Stock Issue</w:t>
            </w:r>
            <w:r>
              <w:rPr>
                <w:rFonts w:ascii="Arial" w:hAnsi="Arial" w:cs="Arial"/>
                <w:bCs/>
                <w:sz w:val="20"/>
                <w:szCs w:val="20"/>
              </w:rPr>
              <w:t xml:space="preserve">.  The Equipment Officer gave an </w:t>
            </w:r>
          </w:p>
          <w:p w:rsidR="0047417B" w:rsidRDefault="0047417B" w:rsidP="0047417B">
            <w:pPr>
              <w:ind w:left="360"/>
              <w:jc w:val="both"/>
              <w:rPr>
                <w:rFonts w:ascii="Arial" w:hAnsi="Arial" w:cs="Arial"/>
                <w:bCs/>
                <w:sz w:val="20"/>
                <w:szCs w:val="20"/>
              </w:rPr>
            </w:pPr>
            <w:r w:rsidRPr="0047417B">
              <w:rPr>
                <w:rFonts w:ascii="Arial" w:hAnsi="Arial" w:cs="Arial"/>
                <w:bCs/>
                <w:sz w:val="20"/>
                <w:szCs w:val="20"/>
              </w:rPr>
              <w:t>update on action taken to improve stock control.</w:t>
            </w:r>
          </w:p>
          <w:p w:rsidR="0047417B" w:rsidRDefault="0047417B" w:rsidP="0047417B">
            <w:pPr>
              <w:ind w:left="360"/>
              <w:jc w:val="both"/>
              <w:rPr>
                <w:rFonts w:ascii="Arial" w:hAnsi="Arial" w:cs="Arial"/>
                <w:bCs/>
                <w:sz w:val="20"/>
                <w:szCs w:val="20"/>
              </w:rPr>
            </w:pPr>
          </w:p>
          <w:p w:rsidR="002E78E5" w:rsidRDefault="0047417B" w:rsidP="0047417B">
            <w:pPr>
              <w:pStyle w:val="ListParagraph"/>
              <w:numPr>
                <w:ilvl w:val="0"/>
                <w:numId w:val="11"/>
              </w:numPr>
              <w:jc w:val="both"/>
              <w:rPr>
                <w:rFonts w:ascii="Arial" w:hAnsi="Arial" w:cs="Arial"/>
                <w:bCs/>
                <w:sz w:val="20"/>
                <w:szCs w:val="20"/>
              </w:rPr>
            </w:pPr>
            <w:r w:rsidRPr="0047417B">
              <w:rPr>
                <w:rFonts w:ascii="Arial" w:hAnsi="Arial" w:cs="Arial"/>
                <w:b/>
                <w:bCs/>
                <w:sz w:val="20"/>
                <w:szCs w:val="20"/>
              </w:rPr>
              <w:t>Review of Risk Assessment</w:t>
            </w:r>
            <w:r>
              <w:rPr>
                <w:rFonts w:ascii="Arial" w:hAnsi="Arial" w:cs="Arial"/>
                <w:bCs/>
                <w:sz w:val="20"/>
                <w:szCs w:val="20"/>
              </w:rPr>
              <w:t xml:space="preserve">.  This has been updated </w:t>
            </w:r>
          </w:p>
          <w:p w:rsidR="0047417B" w:rsidRDefault="002E78E5" w:rsidP="0047417B">
            <w:pPr>
              <w:ind w:left="360"/>
              <w:jc w:val="both"/>
              <w:rPr>
                <w:rFonts w:ascii="Arial" w:hAnsi="Arial" w:cs="Arial"/>
                <w:bCs/>
                <w:sz w:val="20"/>
                <w:szCs w:val="20"/>
              </w:rPr>
            </w:pPr>
            <w:proofErr w:type="gramStart"/>
            <w:r>
              <w:rPr>
                <w:rFonts w:ascii="Arial" w:hAnsi="Arial" w:cs="Arial"/>
                <w:bCs/>
                <w:sz w:val="20"/>
                <w:szCs w:val="20"/>
              </w:rPr>
              <w:t>and</w:t>
            </w:r>
            <w:proofErr w:type="gramEnd"/>
            <w:r>
              <w:rPr>
                <w:rFonts w:ascii="Arial" w:hAnsi="Arial" w:cs="Arial"/>
                <w:bCs/>
                <w:sz w:val="20"/>
                <w:szCs w:val="20"/>
              </w:rPr>
              <w:t xml:space="preserve"> </w:t>
            </w:r>
            <w:r w:rsidR="0047417B" w:rsidRPr="0047417B">
              <w:rPr>
                <w:rFonts w:ascii="Arial" w:hAnsi="Arial" w:cs="Arial"/>
                <w:bCs/>
                <w:sz w:val="20"/>
                <w:szCs w:val="20"/>
              </w:rPr>
              <w:t xml:space="preserve">the folder is now in the viewing shed with completed forms </w:t>
            </w:r>
            <w:r w:rsidR="0047417B" w:rsidRPr="0047417B">
              <w:rPr>
                <w:rFonts w:ascii="Arial" w:hAnsi="Arial" w:cs="Arial"/>
                <w:bCs/>
                <w:sz w:val="20"/>
                <w:szCs w:val="20"/>
              </w:rPr>
              <w:lastRenderedPageBreak/>
              <w:t>requiring to be placed in the office.</w:t>
            </w:r>
          </w:p>
          <w:p w:rsidR="0047417B" w:rsidRDefault="0047417B" w:rsidP="0047417B">
            <w:pPr>
              <w:ind w:left="360"/>
              <w:jc w:val="both"/>
              <w:rPr>
                <w:rFonts w:ascii="Arial" w:hAnsi="Arial" w:cs="Arial"/>
                <w:bCs/>
                <w:sz w:val="20"/>
                <w:szCs w:val="20"/>
              </w:rPr>
            </w:pPr>
          </w:p>
          <w:p w:rsidR="002E78E5" w:rsidRDefault="0047417B" w:rsidP="0047417B">
            <w:pPr>
              <w:pStyle w:val="ListParagraph"/>
              <w:numPr>
                <w:ilvl w:val="0"/>
                <w:numId w:val="11"/>
              </w:numPr>
              <w:jc w:val="both"/>
              <w:rPr>
                <w:rFonts w:ascii="Arial" w:hAnsi="Arial" w:cs="Arial"/>
                <w:bCs/>
                <w:sz w:val="20"/>
                <w:szCs w:val="20"/>
              </w:rPr>
            </w:pPr>
            <w:r w:rsidRPr="0047417B">
              <w:rPr>
                <w:rFonts w:ascii="Arial" w:hAnsi="Arial" w:cs="Arial"/>
                <w:b/>
                <w:bCs/>
                <w:sz w:val="20"/>
                <w:szCs w:val="20"/>
              </w:rPr>
              <w:t>Fire Equipment</w:t>
            </w:r>
            <w:r>
              <w:rPr>
                <w:rFonts w:ascii="Arial" w:hAnsi="Arial" w:cs="Arial"/>
                <w:bCs/>
                <w:sz w:val="20"/>
                <w:szCs w:val="20"/>
              </w:rPr>
              <w:t xml:space="preserve">.  The </w:t>
            </w:r>
            <w:r w:rsidR="002E78E5">
              <w:rPr>
                <w:rFonts w:ascii="Arial" w:hAnsi="Arial" w:cs="Arial"/>
                <w:bCs/>
                <w:sz w:val="20"/>
                <w:szCs w:val="20"/>
              </w:rPr>
              <w:t xml:space="preserve">Secretary updated the committee </w:t>
            </w:r>
          </w:p>
          <w:p w:rsidR="0047417B" w:rsidRPr="0047417B" w:rsidRDefault="0047417B" w:rsidP="0047417B">
            <w:pPr>
              <w:ind w:left="360"/>
              <w:jc w:val="both"/>
              <w:rPr>
                <w:rFonts w:ascii="Arial" w:hAnsi="Arial" w:cs="Arial"/>
                <w:bCs/>
                <w:sz w:val="20"/>
                <w:szCs w:val="20"/>
              </w:rPr>
            </w:pPr>
            <w:proofErr w:type="gramStart"/>
            <w:r w:rsidRPr="002E78E5">
              <w:rPr>
                <w:rFonts w:ascii="Arial" w:hAnsi="Arial" w:cs="Arial"/>
                <w:bCs/>
                <w:sz w:val="20"/>
                <w:szCs w:val="20"/>
              </w:rPr>
              <w:t>on</w:t>
            </w:r>
            <w:proofErr w:type="gramEnd"/>
            <w:r w:rsidRPr="002E78E5">
              <w:rPr>
                <w:rFonts w:ascii="Arial" w:hAnsi="Arial" w:cs="Arial"/>
                <w:bCs/>
                <w:sz w:val="20"/>
                <w:szCs w:val="20"/>
              </w:rPr>
              <w:t xml:space="preserve"> </w:t>
            </w:r>
            <w:r w:rsidRPr="0047417B">
              <w:rPr>
                <w:rFonts w:ascii="Arial" w:hAnsi="Arial" w:cs="Arial"/>
                <w:bCs/>
                <w:sz w:val="20"/>
                <w:szCs w:val="20"/>
              </w:rPr>
              <w:t>the enhancements to Fire Equipment.</w:t>
            </w:r>
          </w:p>
          <w:p w:rsidR="0047417B" w:rsidRDefault="0047417B" w:rsidP="0047417B">
            <w:pPr>
              <w:pStyle w:val="ListParagraph"/>
              <w:jc w:val="both"/>
              <w:rPr>
                <w:rFonts w:ascii="Arial" w:hAnsi="Arial" w:cs="Arial"/>
                <w:bCs/>
                <w:sz w:val="20"/>
                <w:szCs w:val="20"/>
              </w:rPr>
            </w:pPr>
          </w:p>
          <w:p w:rsidR="0047417B" w:rsidRDefault="0047417B" w:rsidP="0047417B">
            <w:pPr>
              <w:pStyle w:val="ListParagraph"/>
              <w:numPr>
                <w:ilvl w:val="0"/>
                <w:numId w:val="11"/>
              </w:numPr>
              <w:jc w:val="both"/>
              <w:rPr>
                <w:rFonts w:ascii="Arial" w:hAnsi="Arial" w:cs="Arial"/>
                <w:bCs/>
                <w:sz w:val="20"/>
                <w:szCs w:val="20"/>
              </w:rPr>
            </w:pPr>
            <w:r w:rsidRPr="0047417B">
              <w:rPr>
                <w:rFonts w:ascii="Arial" w:hAnsi="Arial" w:cs="Arial"/>
                <w:b/>
                <w:bCs/>
                <w:sz w:val="20"/>
                <w:szCs w:val="20"/>
              </w:rPr>
              <w:t>PVG Scheme</w:t>
            </w:r>
            <w:r>
              <w:rPr>
                <w:rFonts w:ascii="Arial" w:hAnsi="Arial" w:cs="Arial"/>
                <w:bCs/>
                <w:sz w:val="20"/>
                <w:szCs w:val="20"/>
              </w:rPr>
              <w:t xml:space="preserve">.  The Deputy Secretary gave an update on </w:t>
            </w:r>
          </w:p>
          <w:p w:rsidR="0047417B" w:rsidRDefault="0047417B" w:rsidP="0047417B">
            <w:pPr>
              <w:ind w:left="360"/>
              <w:jc w:val="both"/>
              <w:rPr>
                <w:rFonts w:ascii="Arial" w:hAnsi="Arial" w:cs="Arial"/>
                <w:bCs/>
                <w:sz w:val="20"/>
                <w:szCs w:val="20"/>
              </w:rPr>
            </w:pPr>
            <w:r w:rsidRPr="0047417B">
              <w:rPr>
                <w:rFonts w:ascii="Arial" w:hAnsi="Arial" w:cs="Arial"/>
                <w:bCs/>
                <w:sz w:val="20"/>
                <w:szCs w:val="20"/>
              </w:rPr>
              <w:t xml:space="preserve">the current plans to gain PVG membership.  </w:t>
            </w:r>
          </w:p>
          <w:p w:rsidR="0047417B" w:rsidRDefault="0047417B" w:rsidP="0047417B">
            <w:pPr>
              <w:ind w:left="360"/>
              <w:jc w:val="both"/>
              <w:rPr>
                <w:rFonts w:ascii="Arial" w:hAnsi="Arial" w:cs="Arial"/>
                <w:bCs/>
                <w:sz w:val="20"/>
                <w:szCs w:val="20"/>
              </w:rPr>
            </w:pPr>
          </w:p>
          <w:p w:rsidR="005A1A19" w:rsidRDefault="005A1A19" w:rsidP="005A1A19">
            <w:pPr>
              <w:pStyle w:val="ListParagraph"/>
              <w:numPr>
                <w:ilvl w:val="0"/>
                <w:numId w:val="11"/>
              </w:numPr>
              <w:jc w:val="both"/>
              <w:rPr>
                <w:rFonts w:ascii="Arial" w:hAnsi="Arial" w:cs="Arial"/>
                <w:bCs/>
                <w:sz w:val="20"/>
                <w:szCs w:val="20"/>
              </w:rPr>
            </w:pPr>
            <w:r>
              <w:rPr>
                <w:rFonts w:ascii="Arial" w:hAnsi="Arial" w:cs="Arial"/>
                <w:b/>
                <w:bCs/>
                <w:sz w:val="20"/>
                <w:szCs w:val="20"/>
              </w:rPr>
              <w:t>Data Protection (GDPR)</w:t>
            </w:r>
            <w:r>
              <w:rPr>
                <w:rFonts w:ascii="Arial" w:hAnsi="Arial" w:cs="Arial"/>
                <w:bCs/>
                <w:sz w:val="20"/>
                <w:szCs w:val="20"/>
              </w:rPr>
              <w:t xml:space="preserve">.  The secretary announced that </w:t>
            </w:r>
          </w:p>
          <w:p w:rsidR="0047417B" w:rsidRPr="005A1A19" w:rsidRDefault="005A1A19" w:rsidP="005A1A19">
            <w:pPr>
              <w:ind w:left="360"/>
              <w:jc w:val="both"/>
              <w:rPr>
                <w:rFonts w:ascii="Arial" w:hAnsi="Arial" w:cs="Arial"/>
                <w:bCs/>
                <w:sz w:val="20"/>
                <w:szCs w:val="20"/>
              </w:rPr>
            </w:pPr>
            <w:r w:rsidRPr="005A1A19">
              <w:rPr>
                <w:rFonts w:ascii="Arial" w:hAnsi="Arial" w:cs="Arial"/>
                <w:bCs/>
                <w:sz w:val="20"/>
                <w:szCs w:val="20"/>
              </w:rPr>
              <w:t xml:space="preserve">the GDPR came into effect on 25 May 2018.  All members of MBA have been emailed to ask for their consent to hold the limited personal data for official MBA purposes. </w:t>
            </w:r>
          </w:p>
          <w:p w:rsidR="008F6097" w:rsidRDefault="008F6097" w:rsidP="005A1A19">
            <w:pPr>
              <w:jc w:val="both"/>
              <w:rPr>
                <w:rFonts w:ascii="Arial" w:hAnsi="Arial" w:cs="Arial"/>
                <w:b/>
                <w:bCs/>
                <w:sz w:val="20"/>
                <w:szCs w:val="20"/>
              </w:rPr>
            </w:pPr>
          </w:p>
        </w:tc>
        <w:tc>
          <w:tcPr>
            <w:tcW w:w="2228" w:type="dxa"/>
          </w:tcPr>
          <w:p w:rsidR="003D4B06" w:rsidRDefault="0016002C" w:rsidP="0072745E">
            <w:pPr>
              <w:jc w:val="center"/>
              <w:rPr>
                <w:rFonts w:ascii="Arial" w:hAnsi="Arial" w:cs="Arial"/>
                <w:b/>
                <w:sz w:val="20"/>
                <w:szCs w:val="20"/>
              </w:rPr>
            </w:pPr>
            <w:r>
              <w:rPr>
                <w:rFonts w:ascii="Arial" w:hAnsi="Arial" w:cs="Arial"/>
                <w:b/>
                <w:sz w:val="20"/>
                <w:szCs w:val="20"/>
              </w:rPr>
              <w:lastRenderedPageBreak/>
              <w:t xml:space="preserve"> </w:t>
            </w:r>
          </w:p>
        </w:tc>
      </w:tr>
      <w:tr w:rsidR="00CE2F83" w:rsidRPr="00422DD5" w:rsidTr="00B062D3">
        <w:tc>
          <w:tcPr>
            <w:tcW w:w="831" w:type="dxa"/>
          </w:tcPr>
          <w:p w:rsidR="00CE2F83" w:rsidRPr="008F6097" w:rsidRDefault="00B062D3" w:rsidP="008B16D6">
            <w:pPr>
              <w:jc w:val="center"/>
              <w:rPr>
                <w:rFonts w:ascii="Arial" w:hAnsi="Arial" w:cs="Arial"/>
                <w:bCs/>
                <w:sz w:val="20"/>
                <w:szCs w:val="20"/>
              </w:rPr>
            </w:pPr>
            <w:r>
              <w:rPr>
                <w:rFonts w:ascii="Arial" w:hAnsi="Arial" w:cs="Arial"/>
                <w:bCs/>
                <w:sz w:val="20"/>
                <w:szCs w:val="20"/>
              </w:rPr>
              <w:lastRenderedPageBreak/>
              <w:t>4</w:t>
            </w:r>
          </w:p>
        </w:tc>
        <w:tc>
          <w:tcPr>
            <w:tcW w:w="6150" w:type="dxa"/>
          </w:tcPr>
          <w:p w:rsidR="00CE2F83" w:rsidRDefault="00B062D3" w:rsidP="002863BD">
            <w:pPr>
              <w:jc w:val="both"/>
              <w:rPr>
                <w:rFonts w:ascii="Arial" w:hAnsi="Arial" w:cs="Arial"/>
                <w:b/>
                <w:bCs/>
                <w:sz w:val="20"/>
                <w:szCs w:val="20"/>
              </w:rPr>
            </w:pPr>
            <w:r>
              <w:rPr>
                <w:rFonts w:ascii="Arial" w:hAnsi="Arial" w:cs="Arial"/>
                <w:b/>
                <w:bCs/>
                <w:sz w:val="20"/>
                <w:szCs w:val="20"/>
              </w:rPr>
              <w:t>Treasurers Report and OSCR Return</w:t>
            </w:r>
          </w:p>
          <w:p w:rsidR="00B062D3" w:rsidRDefault="00B062D3" w:rsidP="002863BD">
            <w:pPr>
              <w:jc w:val="both"/>
              <w:rPr>
                <w:rFonts w:ascii="Arial" w:hAnsi="Arial" w:cs="Arial"/>
                <w:b/>
                <w:bCs/>
                <w:sz w:val="20"/>
                <w:szCs w:val="20"/>
              </w:rPr>
            </w:pPr>
          </w:p>
          <w:p w:rsidR="0009477D" w:rsidRDefault="00B062D3" w:rsidP="00B062D3">
            <w:pPr>
              <w:jc w:val="both"/>
              <w:rPr>
                <w:rFonts w:ascii="Arial" w:hAnsi="Arial" w:cs="Arial"/>
                <w:bCs/>
                <w:sz w:val="20"/>
                <w:szCs w:val="20"/>
              </w:rPr>
            </w:pPr>
            <w:r>
              <w:rPr>
                <w:rFonts w:ascii="Arial" w:hAnsi="Arial" w:cs="Arial"/>
                <w:bCs/>
                <w:sz w:val="20"/>
                <w:szCs w:val="20"/>
              </w:rPr>
              <w:t xml:space="preserve">The Treasurer </w:t>
            </w:r>
            <w:r w:rsidR="0009477D">
              <w:rPr>
                <w:rFonts w:ascii="Arial" w:hAnsi="Arial" w:cs="Arial"/>
                <w:bCs/>
                <w:sz w:val="20"/>
                <w:szCs w:val="20"/>
              </w:rPr>
              <w:t>updated the committee on the current statement of accounts w</w:t>
            </w:r>
            <w:r>
              <w:rPr>
                <w:rFonts w:ascii="Arial" w:hAnsi="Arial" w:cs="Arial"/>
                <w:bCs/>
                <w:sz w:val="20"/>
                <w:szCs w:val="20"/>
              </w:rPr>
              <w:t>hich identified a balance of £</w:t>
            </w:r>
            <w:r w:rsidR="0009477D">
              <w:rPr>
                <w:rFonts w:ascii="Arial" w:hAnsi="Arial" w:cs="Arial"/>
                <w:bCs/>
                <w:sz w:val="20"/>
                <w:szCs w:val="20"/>
              </w:rPr>
              <w:t>2799.16 (Bank) and £352 in cash and cheques yet to be banked.  Total working capital is £3151.16.</w:t>
            </w:r>
          </w:p>
          <w:p w:rsidR="0009477D" w:rsidRDefault="0009477D" w:rsidP="00B062D3">
            <w:pPr>
              <w:jc w:val="both"/>
              <w:rPr>
                <w:rFonts w:ascii="Arial" w:hAnsi="Arial" w:cs="Arial"/>
                <w:bCs/>
                <w:sz w:val="20"/>
                <w:szCs w:val="20"/>
              </w:rPr>
            </w:pPr>
          </w:p>
          <w:p w:rsidR="00B062D3" w:rsidRDefault="00B062D3" w:rsidP="00B062D3">
            <w:pPr>
              <w:jc w:val="both"/>
              <w:rPr>
                <w:rFonts w:ascii="Arial" w:hAnsi="Arial" w:cs="Arial"/>
                <w:bCs/>
                <w:sz w:val="20"/>
                <w:szCs w:val="20"/>
              </w:rPr>
            </w:pPr>
            <w:r>
              <w:rPr>
                <w:rFonts w:ascii="Arial" w:hAnsi="Arial" w:cs="Arial"/>
                <w:bCs/>
                <w:sz w:val="20"/>
                <w:szCs w:val="20"/>
              </w:rPr>
              <w:t xml:space="preserve">The Treasurer stated that </w:t>
            </w:r>
            <w:r w:rsidR="0009477D">
              <w:rPr>
                <w:rFonts w:ascii="Arial" w:hAnsi="Arial" w:cs="Arial"/>
                <w:bCs/>
                <w:sz w:val="20"/>
                <w:szCs w:val="20"/>
              </w:rPr>
              <w:t xml:space="preserve">77 </w:t>
            </w:r>
            <w:r>
              <w:rPr>
                <w:rFonts w:ascii="Arial" w:hAnsi="Arial" w:cs="Arial"/>
                <w:bCs/>
                <w:sz w:val="20"/>
                <w:szCs w:val="20"/>
              </w:rPr>
              <w:t>members had re</w:t>
            </w:r>
            <w:r w:rsidR="0009477D">
              <w:rPr>
                <w:rFonts w:ascii="Arial" w:hAnsi="Arial" w:cs="Arial"/>
                <w:bCs/>
                <w:sz w:val="20"/>
                <w:szCs w:val="20"/>
              </w:rPr>
              <w:t xml:space="preserve">newed their membership for 2018 and he had sent out a reminder to members before the deadline date for renewals.  </w:t>
            </w:r>
            <w:r>
              <w:rPr>
                <w:rFonts w:ascii="Arial" w:hAnsi="Arial" w:cs="Arial"/>
                <w:bCs/>
                <w:sz w:val="20"/>
                <w:szCs w:val="20"/>
              </w:rPr>
              <w:t xml:space="preserve"> </w:t>
            </w:r>
          </w:p>
          <w:p w:rsidR="00B062D3" w:rsidRDefault="00B062D3" w:rsidP="002863BD">
            <w:pPr>
              <w:jc w:val="both"/>
              <w:rPr>
                <w:rFonts w:ascii="Arial" w:hAnsi="Arial" w:cs="Arial"/>
                <w:b/>
                <w:bCs/>
                <w:sz w:val="20"/>
                <w:szCs w:val="20"/>
              </w:rPr>
            </w:pPr>
          </w:p>
        </w:tc>
        <w:tc>
          <w:tcPr>
            <w:tcW w:w="2228" w:type="dxa"/>
          </w:tcPr>
          <w:p w:rsidR="00CE2F83" w:rsidRDefault="00CE2F83" w:rsidP="0072745E">
            <w:pPr>
              <w:jc w:val="center"/>
              <w:rPr>
                <w:rFonts w:ascii="Arial" w:hAnsi="Arial" w:cs="Arial"/>
                <w:b/>
                <w:sz w:val="20"/>
                <w:szCs w:val="20"/>
              </w:rPr>
            </w:pPr>
          </w:p>
        </w:tc>
      </w:tr>
      <w:tr w:rsidR="00B568E0" w:rsidRPr="00422DD5" w:rsidTr="00B062D3">
        <w:tc>
          <w:tcPr>
            <w:tcW w:w="831" w:type="dxa"/>
          </w:tcPr>
          <w:p w:rsidR="00B568E0" w:rsidRPr="00EE4998" w:rsidRDefault="00B062D3" w:rsidP="008B16D6">
            <w:pPr>
              <w:jc w:val="center"/>
              <w:rPr>
                <w:rFonts w:ascii="Arial" w:hAnsi="Arial" w:cs="Arial"/>
                <w:bCs/>
                <w:sz w:val="20"/>
                <w:szCs w:val="20"/>
              </w:rPr>
            </w:pPr>
            <w:r>
              <w:rPr>
                <w:rFonts w:ascii="Arial" w:hAnsi="Arial" w:cs="Arial"/>
                <w:bCs/>
                <w:sz w:val="20"/>
                <w:szCs w:val="20"/>
              </w:rPr>
              <w:t>5</w:t>
            </w:r>
          </w:p>
        </w:tc>
        <w:tc>
          <w:tcPr>
            <w:tcW w:w="6150" w:type="dxa"/>
          </w:tcPr>
          <w:p w:rsidR="00B568E0" w:rsidRDefault="00B568E0" w:rsidP="002863BD">
            <w:pPr>
              <w:jc w:val="both"/>
              <w:rPr>
                <w:rFonts w:ascii="Arial" w:hAnsi="Arial" w:cs="Arial"/>
                <w:b/>
                <w:bCs/>
                <w:sz w:val="20"/>
                <w:szCs w:val="20"/>
              </w:rPr>
            </w:pPr>
            <w:r>
              <w:rPr>
                <w:rFonts w:ascii="Arial" w:hAnsi="Arial" w:cs="Arial"/>
                <w:b/>
                <w:bCs/>
                <w:sz w:val="20"/>
                <w:szCs w:val="20"/>
              </w:rPr>
              <w:t>2018 Training Courses &amp; Update</w:t>
            </w:r>
          </w:p>
          <w:p w:rsidR="00B568E0" w:rsidRDefault="00B568E0" w:rsidP="002863BD">
            <w:pPr>
              <w:jc w:val="both"/>
              <w:rPr>
                <w:rFonts w:ascii="Arial" w:hAnsi="Arial" w:cs="Arial"/>
                <w:b/>
                <w:bCs/>
                <w:sz w:val="20"/>
                <w:szCs w:val="20"/>
              </w:rPr>
            </w:pPr>
          </w:p>
          <w:p w:rsidR="00B568E0" w:rsidRDefault="002E78E5" w:rsidP="002863BD">
            <w:pPr>
              <w:jc w:val="both"/>
              <w:rPr>
                <w:rFonts w:ascii="Arial" w:hAnsi="Arial" w:cs="Arial"/>
                <w:bCs/>
                <w:sz w:val="20"/>
                <w:szCs w:val="20"/>
              </w:rPr>
            </w:pPr>
            <w:r>
              <w:rPr>
                <w:rFonts w:ascii="Arial" w:hAnsi="Arial" w:cs="Arial"/>
                <w:bCs/>
                <w:sz w:val="20"/>
                <w:szCs w:val="20"/>
              </w:rPr>
              <w:t xml:space="preserve">The Training Team Leader and </w:t>
            </w:r>
            <w:r w:rsidR="0016002C">
              <w:rPr>
                <w:rFonts w:ascii="Arial" w:hAnsi="Arial" w:cs="Arial"/>
                <w:bCs/>
                <w:sz w:val="20"/>
                <w:szCs w:val="20"/>
              </w:rPr>
              <w:t xml:space="preserve">Alan </w:t>
            </w:r>
            <w:proofErr w:type="spellStart"/>
            <w:r w:rsidR="0016002C">
              <w:rPr>
                <w:rFonts w:ascii="Arial" w:hAnsi="Arial" w:cs="Arial"/>
                <w:bCs/>
                <w:sz w:val="20"/>
                <w:szCs w:val="20"/>
              </w:rPr>
              <w:t>Ranson</w:t>
            </w:r>
            <w:proofErr w:type="spellEnd"/>
            <w:r w:rsidR="00520B0B">
              <w:rPr>
                <w:rFonts w:ascii="Arial" w:hAnsi="Arial" w:cs="Arial"/>
                <w:bCs/>
                <w:sz w:val="20"/>
                <w:szCs w:val="20"/>
              </w:rPr>
              <w:t xml:space="preserve"> gave an overview </w:t>
            </w:r>
            <w:r w:rsidR="00455A81">
              <w:rPr>
                <w:rFonts w:ascii="Arial" w:hAnsi="Arial" w:cs="Arial"/>
                <w:bCs/>
                <w:sz w:val="20"/>
                <w:szCs w:val="20"/>
              </w:rPr>
              <w:t xml:space="preserve">of </w:t>
            </w:r>
            <w:r w:rsidR="00520B0B">
              <w:rPr>
                <w:rFonts w:ascii="Arial" w:hAnsi="Arial" w:cs="Arial"/>
                <w:bCs/>
                <w:sz w:val="20"/>
                <w:szCs w:val="20"/>
              </w:rPr>
              <w:t xml:space="preserve">the current courses </w:t>
            </w:r>
            <w:r w:rsidR="00CE2F83">
              <w:rPr>
                <w:rFonts w:ascii="Arial" w:hAnsi="Arial" w:cs="Arial"/>
                <w:bCs/>
                <w:sz w:val="20"/>
                <w:szCs w:val="20"/>
              </w:rPr>
              <w:t xml:space="preserve">run and scheduled to run:  </w:t>
            </w:r>
          </w:p>
          <w:p w:rsidR="00520B0B" w:rsidRDefault="00520B0B" w:rsidP="002863BD">
            <w:pPr>
              <w:jc w:val="both"/>
              <w:rPr>
                <w:rFonts w:ascii="Arial" w:hAnsi="Arial" w:cs="Arial"/>
                <w:bCs/>
                <w:sz w:val="20"/>
                <w:szCs w:val="20"/>
              </w:rPr>
            </w:pPr>
          </w:p>
          <w:p w:rsidR="00CE2F83" w:rsidRDefault="00CE2F83" w:rsidP="002863BD">
            <w:pPr>
              <w:jc w:val="both"/>
              <w:rPr>
                <w:rFonts w:ascii="Arial" w:hAnsi="Arial" w:cs="Arial"/>
                <w:bCs/>
                <w:sz w:val="20"/>
                <w:szCs w:val="20"/>
              </w:rPr>
            </w:pPr>
            <w:r>
              <w:rPr>
                <w:rFonts w:ascii="Arial" w:hAnsi="Arial" w:cs="Arial"/>
                <w:bCs/>
                <w:sz w:val="20"/>
                <w:szCs w:val="20"/>
              </w:rPr>
              <w:t xml:space="preserve">6 May 18 – </w:t>
            </w:r>
            <w:r w:rsidR="0009477D">
              <w:rPr>
                <w:rFonts w:ascii="Arial" w:hAnsi="Arial" w:cs="Arial"/>
                <w:bCs/>
                <w:sz w:val="20"/>
                <w:szCs w:val="20"/>
              </w:rPr>
              <w:t>12</w:t>
            </w:r>
            <w:r>
              <w:rPr>
                <w:rFonts w:ascii="Arial" w:hAnsi="Arial" w:cs="Arial"/>
                <w:bCs/>
                <w:sz w:val="20"/>
                <w:szCs w:val="20"/>
              </w:rPr>
              <w:t xml:space="preserve"> personnel attended the day.</w:t>
            </w:r>
          </w:p>
          <w:p w:rsidR="00CE2F83" w:rsidRDefault="00CE2F83" w:rsidP="002863BD">
            <w:pPr>
              <w:jc w:val="both"/>
              <w:rPr>
                <w:rFonts w:ascii="Arial" w:hAnsi="Arial" w:cs="Arial"/>
                <w:bCs/>
                <w:sz w:val="20"/>
                <w:szCs w:val="20"/>
              </w:rPr>
            </w:pPr>
          </w:p>
          <w:p w:rsidR="00CE2F83" w:rsidRDefault="0009477D" w:rsidP="002863BD">
            <w:pPr>
              <w:jc w:val="both"/>
              <w:rPr>
                <w:rFonts w:ascii="Arial" w:hAnsi="Arial" w:cs="Arial"/>
                <w:bCs/>
                <w:sz w:val="20"/>
                <w:szCs w:val="20"/>
              </w:rPr>
            </w:pPr>
            <w:r>
              <w:rPr>
                <w:rFonts w:ascii="Arial" w:hAnsi="Arial" w:cs="Arial"/>
                <w:bCs/>
                <w:sz w:val="20"/>
                <w:szCs w:val="20"/>
              </w:rPr>
              <w:t xml:space="preserve">3 Jun 18 – 12 </w:t>
            </w:r>
            <w:r w:rsidR="00CE2F83">
              <w:rPr>
                <w:rFonts w:ascii="Arial" w:hAnsi="Arial" w:cs="Arial"/>
                <w:bCs/>
                <w:sz w:val="20"/>
                <w:szCs w:val="20"/>
              </w:rPr>
              <w:t>have</w:t>
            </w:r>
            <w:r>
              <w:rPr>
                <w:rFonts w:ascii="Arial" w:hAnsi="Arial" w:cs="Arial"/>
                <w:bCs/>
                <w:sz w:val="20"/>
                <w:szCs w:val="20"/>
              </w:rPr>
              <w:t xml:space="preserve"> </w:t>
            </w:r>
            <w:r w:rsidR="00CE2F83">
              <w:rPr>
                <w:rFonts w:ascii="Arial" w:hAnsi="Arial" w:cs="Arial"/>
                <w:bCs/>
                <w:sz w:val="20"/>
                <w:szCs w:val="20"/>
              </w:rPr>
              <w:t>booked in for the course.</w:t>
            </w:r>
          </w:p>
          <w:p w:rsidR="00CE2F83" w:rsidRDefault="00CE2F83" w:rsidP="002863BD">
            <w:pPr>
              <w:jc w:val="both"/>
              <w:rPr>
                <w:rFonts w:ascii="Arial" w:hAnsi="Arial" w:cs="Arial"/>
                <w:bCs/>
                <w:sz w:val="20"/>
                <w:szCs w:val="20"/>
              </w:rPr>
            </w:pPr>
          </w:p>
          <w:p w:rsidR="00CE2F83" w:rsidRDefault="00CE2F83" w:rsidP="002863BD">
            <w:pPr>
              <w:jc w:val="both"/>
              <w:rPr>
                <w:rFonts w:ascii="Arial" w:hAnsi="Arial" w:cs="Arial"/>
                <w:bCs/>
                <w:sz w:val="20"/>
                <w:szCs w:val="20"/>
              </w:rPr>
            </w:pPr>
            <w:r>
              <w:rPr>
                <w:rFonts w:ascii="Arial" w:hAnsi="Arial" w:cs="Arial"/>
                <w:bCs/>
                <w:sz w:val="20"/>
                <w:szCs w:val="20"/>
              </w:rPr>
              <w:t>8 Jul 18 – We still have</w:t>
            </w:r>
            <w:r w:rsidR="0009477D">
              <w:rPr>
                <w:rFonts w:ascii="Arial" w:hAnsi="Arial" w:cs="Arial"/>
                <w:bCs/>
                <w:sz w:val="20"/>
                <w:szCs w:val="20"/>
              </w:rPr>
              <w:t xml:space="preserve"> 2</w:t>
            </w:r>
            <w:r>
              <w:rPr>
                <w:rFonts w:ascii="Arial" w:hAnsi="Arial" w:cs="Arial"/>
                <w:bCs/>
                <w:sz w:val="20"/>
                <w:szCs w:val="20"/>
              </w:rPr>
              <w:t xml:space="preserve"> places remaining.</w:t>
            </w:r>
          </w:p>
          <w:p w:rsidR="00CE2F83" w:rsidRDefault="00CE2F83" w:rsidP="002863BD">
            <w:pPr>
              <w:jc w:val="both"/>
              <w:rPr>
                <w:rFonts w:ascii="Arial" w:hAnsi="Arial" w:cs="Arial"/>
                <w:bCs/>
                <w:sz w:val="20"/>
                <w:szCs w:val="20"/>
              </w:rPr>
            </w:pPr>
          </w:p>
          <w:p w:rsidR="00520B0B" w:rsidRPr="00B568E0" w:rsidRDefault="00520B0B" w:rsidP="001B5740">
            <w:pPr>
              <w:jc w:val="both"/>
              <w:rPr>
                <w:rFonts w:ascii="Arial" w:hAnsi="Arial" w:cs="Arial"/>
                <w:bCs/>
                <w:sz w:val="20"/>
                <w:szCs w:val="20"/>
              </w:rPr>
            </w:pPr>
            <w:r>
              <w:rPr>
                <w:rFonts w:ascii="Arial" w:hAnsi="Arial" w:cs="Arial"/>
                <w:bCs/>
                <w:sz w:val="20"/>
                <w:szCs w:val="20"/>
              </w:rPr>
              <w:t xml:space="preserve">Honey Bee Health Day </w:t>
            </w:r>
            <w:r w:rsidR="0009477D">
              <w:rPr>
                <w:rFonts w:ascii="Arial" w:hAnsi="Arial" w:cs="Arial"/>
                <w:bCs/>
                <w:sz w:val="20"/>
                <w:szCs w:val="20"/>
              </w:rPr>
              <w:t xml:space="preserve">will be held on </w:t>
            </w:r>
            <w:r w:rsidR="001B5740">
              <w:rPr>
                <w:rFonts w:ascii="Arial" w:hAnsi="Arial" w:cs="Arial"/>
                <w:bCs/>
                <w:sz w:val="20"/>
                <w:szCs w:val="20"/>
              </w:rPr>
              <w:t>05</w:t>
            </w:r>
            <w:r>
              <w:rPr>
                <w:rFonts w:ascii="Arial" w:hAnsi="Arial" w:cs="Arial"/>
                <w:bCs/>
                <w:sz w:val="20"/>
                <w:szCs w:val="20"/>
              </w:rPr>
              <w:t xml:space="preserve"> August 2018</w:t>
            </w:r>
            <w:r w:rsidR="0009477D">
              <w:rPr>
                <w:rFonts w:ascii="Arial" w:hAnsi="Arial" w:cs="Arial"/>
                <w:bCs/>
                <w:sz w:val="20"/>
                <w:szCs w:val="20"/>
              </w:rPr>
              <w:t xml:space="preserve">.  Steve Carter and Alan Ranson were requested to assist.  </w:t>
            </w:r>
            <w:r w:rsidR="001B5740">
              <w:rPr>
                <w:rFonts w:ascii="Arial" w:hAnsi="Arial" w:cs="Arial"/>
                <w:bCs/>
                <w:sz w:val="20"/>
                <w:szCs w:val="20"/>
              </w:rPr>
              <w:t xml:space="preserve">The date changed as it clashed with the Keith show on 12 August 2018.  </w:t>
            </w:r>
          </w:p>
        </w:tc>
        <w:tc>
          <w:tcPr>
            <w:tcW w:w="2228" w:type="dxa"/>
          </w:tcPr>
          <w:p w:rsidR="00B568E0" w:rsidRDefault="00B568E0" w:rsidP="002863BD">
            <w:pPr>
              <w:rPr>
                <w:rFonts w:ascii="Arial" w:hAnsi="Arial" w:cs="Arial"/>
                <w:b/>
                <w:sz w:val="20"/>
                <w:szCs w:val="20"/>
              </w:rPr>
            </w:pPr>
          </w:p>
          <w:p w:rsidR="00520B0B" w:rsidRDefault="00520B0B" w:rsidP="002863BD">
            <w:pPr>
              <w:rPr>
                <w:rFonts w:ascii="Arial" w:hAnsi="Arial" w:cs="Arial"/>
                <w:b/>
                <w:sz w:val="20"/>
                <w:szCs w:val="20"/>
              </w:rPr>
            </w:pPr>
          </w:p>
          <w:p w:rsidR="00520B0B" w:rsidRDefault="007F6E2E" w:rsidP="00520B0B">
            <w:pPr>
              <w:jc w:val="center"/>
              <w:rPr>
                <w:rFonts w:ascii="Arial" w:hAnsi="Arial" w:cs="Arial"/>
                <w:b/>
                <w:sz w:val="20"/>
                <w:szCs w:val="20"/>
              </w:rPr>
            </w:pPr>
            <w:r>
              <w:rPr>
                <w:rFonts w:ascii="Arial" w:hAnsi="Arial" w:cs="Arial"/>
                <w:b/>
                <w:sz w:val="20"/>
                <w:szCs w:val="20"/>
              </w:rPr>
              <w:t xml:space="preserve"> </w:t>
            </w: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520B0B">
            <w:pPr>
              <w:jc w:val="center"/>
              <w:rPr>
                <w:rFonts w:ascii="Arial" w:hAnsi="Arial" w:cs="Arial"/>
                <w:b/>
                <w:sz w:val="20"/>
                <w:szCs w:val="20"/>
              </w:rPr>
            </w:pPr>
          </w:p>
          <w:p w:rsidR="00EE4998" w:rsidRDefault="00EE4998" w:rsidP="002E78E5">
            <w:pPr>
              <w:rPr>
                <w:rFonts w:ascii="Arial" w:hAnsi="Arial" w:cs="Arial"/>
                <w:b/>
                <w:sz w:val="20"/>
                <w:szCs w:val="20"/>
              </w:rPr>
            </w:pPr>
          </w:p>
        </w:tc>
      </w:tr>
      <w:tr w:rsidR="00520B0B" w:rsidRPr="00422DD5" w:rsidTr="00B062D3">
        <w:tc>
          <w:tcPr>
            <w:tcW w:w="831" w:type="dxa"/>
          </w:tcPr>
          <w:p w:rsidR="00520B0B" w:rsidRPr="00EE4998" w:rsidRDefault="00B062D3" w:rsidP="008B16D6">
            <w:pPr>
              <w:jc w:val="center"/>
              <w:rPr>
                <w:rFonts w:ascii="Arial" w:hAnsi="Arial" w:cs="Arial"/>
                <w:bCs/>
                <w:sz w:val="20"/>
                <w:szCs w:val="20"/>
              </w:rPr>
            </w:pPr>
            <w:r>
              <w:rPr>
                <w:rFonts w:ascii="Arial" w:hAnsi="Arial" w:cs="Arial"/>
                <w:bCs/>
                <w:sz w:val="20"/>
                <w:szCs w:val="20"/>
              </w:rPr>
              <w:t>6</w:t>
            </w:r>
          </w:p>
        </w:tc>
        <w:tc>
          <w:tcPr>
            <w:tcW w:w="6150" w:type="dxa"/>
          </w:tcPr>
          <w:p w:rsidR="00520B0B" w:rsidRDefault="00EE4998" w:rsidP="002863BD">
            <w:pPr>
              <w:jc w:val="both"/>
              <w:rPr>
                <w:rFonts w:ascii="Arial" w:hAnsi="Arial" w:cs="Arial"/>
                <w:b/>
                <w:bCs/>
                <w:sz w:val="20"/>
                <w:szCs w:val="20"/>
              </w:rPr>
            </w:pPr>
            <w:r>
              <w:rPr>
                <w:rFonts w:ascii="Arial" w:hAnsi="Arial" w:cs="Arial"/>
                <w:b/>
                <w:bCs/>
                <w:sz w:val="20"/>
                <w:szCs w:val="20"/>
              </w:rPr>
              <w:t>2018 Monthly Meetings/Apiary Meetings</w:t>
            </w:r>
          </w:p>
          <w:p w:rsidR="00EE2032" w:rsidRDefault="00EE2032" w:rsidP="002863BD">
            <w:pPr>
              <w:jc w:val="both"/>
              <w:rPr>
                <w:rFonts w:ascii="Arial" w:hAnsi="Arial" w:cs="Arial"/>
                <w:b/>
                <w:bCs/>
                <w:sz w:val="20"/>
                <w:szCs w:val="20"/>
              </w:rPr>
            </w:pPr>
          </w:p>
          <w:p w:rsidR="00EE4998" w:rsidRPr="00EE2032" w:rsidRDefault="00EE2032" w:rsidP="002863BD">
            <w:pPr>
              <w:jc w:val="both"/>
              <w:rPr>
                <w:rFonts w:ascii="Arial" w:hAnsi="Arial" w:cs="Arial"/>
                <w:bCs/>
                <w:sz w:val="20"/>
                <w:szCs w:val="20"/>
              </w:rPr>
            </w:pPr>
            <w:r w:rsidRPr="00EE2032">
              <w:rPr>
                <w:rFonts w:ascii="Arial" w:hAnsi="Arial" w:cs="Arial"/>
                <w:bCs/>
                <w:sz w:val="20"/>
                <w:szCs w:val="20"/>
              </w:rPr>
              <w:t xml:space="preserve">Tony Harris identified that only 2 hives could be inspected owing to </w:t>
            </w:r>
            <w:r w:rsidR="002E78E5">
              <w:rPr>
                <w:rFonts w:ascii="Arial" w:hAnsi="Arial" w:cs="Arial"/>
                <w:bCs/>
                <w:sz w:val="20"/>
                <w:szCs w:val="20"/>
              </w:rPr>
              <w:t>swarm control measures</w:t>
            </w:r>
            <w:r w:rsidRPr="00EE2032">
              <w:rPr>
                <w:rFonts w:ascii="Arial" w:hAnsi="Arial" w:cs="Arial"/>
                <w:bCs/>
                <w:sz w:val="20"/>
                <w:szCs w:val="20"/>
              </w:rPr>
              <w:t>.  Notwithstanding this</w:t>
            </w:r>
            <w:r>
              <w:rPr>
                <w:rFonts w:ascii="Arial" w:hAnsi="Arial" w:cs="Arial"/>
                <w:bCs/>
                <w:sz w:val="20"/>
                <w:szCs w:val="20"/>
              </w:rPr>
              <w:t xml:space="preserve"> the following future meetings are to be held</w:t>
            </w:r>
            <w:r w:rsidR="0045361A">
              <w:rPr>
                <w:rFonts w:ascii="Arial" w:hAnsi="Arial" w:cs="Arial"/>
                <w:bCs/>
                <w:sz w:val="20"/>
                <w:szCs w:val="20"/>
              </w:rPr>
              <w:t xml:space="preserve"> and are to be publicised to members</w:t>
            </w:r>
            <w:r>
              <w:rPr>
                <w:rFonts w:ascii="Arial" w:hAnsi="Arial" w:cs="Arial"/>
                <w:bCs/>
                <w:sz w:val="20"/>
                <w:szCs w:val="20"/>
              </w:rPr>
              <w:t>:</w:t>
            </w:r>
          </w:p>
          <w:p w:rsidR="00EE2032" w:rsidRDefault="00EE2032" w:rsidP="002863BD">
            <w:pPr>
              <w:jc w:val="both"/>
              <w:rPr>
                <w:rFonts w:ascii="Arial" w:hAnsi="Arial" w:cs="Arial"/>
                <w:b/>
                <w:bCs/>
                <w:sz w:val="20"/>
                <w:szCs w:val="20"/>
              </w:rPr>
            </w:pPr>
          </w:p>
          <w:p w:rsidR="00455A81" w:rsidRPr="00B062D3" w:rsidRDefault="00B062D3" w:rsidP="00B062D3">
            <w:pPr>
              <w:pStyle w:val="ListParagraph"/>
              <w:numPr>
                <w:ilvl w:val="0"/>
                <w:numId w:val="9"/>
              </w:numPr>
              <w:jc w:val="both"/>
              <w:rPr>
                <w:rFonts w:ascii="Arial" w:hAnsi="Arial" w:cs="Arial"/>
                <w:b/>
                <w:bCs/>
                <w:sz w:val="20"/>
                <w:szCs w:val="20"/>
              </w:rPr>
            </w:pPr>
            <w:r>
              <w:rPr>
                <w:rFonts w:ascii="Arial" w:hAnsi="Arial" w:cs="Arial"/>
                <w:b/>
                <w:bCs/>
                <w:sz w:val="20"/>
                <w:szCs w:val="20"/>
              </w:rPr>
              <w:t>24 Jun 18</w:t>
            </w:r>
            <w:r>
              <w:rPr>
                <w:rFonts w:ascii="Arial" w:hAnsi="Arial" w:cs="Arial"/>
                <w:bCs/>
                <w:sz w:val="20"/>
                <w:szCs w:val="20"/>
              </w:rPr>
              <w:t xml:space="preserve"> – Swarm Control &amp; general Inspection</w:t>
            </w:r>
          </w:p>
          <w:p w:rsidR="00B062D3" w:rsidRPr="00B062D3" w:rsidRDefault="00B062D3" w:rsidP="00B062D3">
            <w:pPr>
              <w:pStyle w:val="ListParagraph"/>
              <w:numPr>
                <w:ilvl w:val="0"/>
                <w:numId w:val="9"/>
              </w:numPr>
              <w:jc w:val="both"/>
              <w:rPr>
                <w:rFonts w:ascii="Arial" w:hAnsi="Arial" w:cs="Arial"/>
                <w:b/>
                <w:bCs/>
                <w:sz w:val="20"/>
                <w:szCs w:val="20"/>
              </w:rPr>
            </w:pPr>
            <w:r>
              <w:rPr>
                <w:rFonts w:ascii="Arial" w:hAnsi="Arial" w:cs="Arial"/>
                <w:b/>
                <w:bCs/>
                <w:sz w:val="20"/>
                <w:szCs w:val="20"/>
              </w:rPr>
              <w:t xml:space="preserve">22 Jul 18 </w:t>
            </w:r>
            <w:r w:rsidRPr="00B062D3">
              <w:rPr>
                <w:rFonts w:ascii="Arial" w:hAnsi="Arial" w:cs="Arial"/>
                <w:bCs/>
                <w:sz w:val="20"/>
                <w:szCs w:val="20"/>
              </w:rPr>
              <w:t>– Summer Inspection</w:t>
            </w:r>
          </w:p>
          <w:p w:rsidR="00B062D3" w:rsidRPr="00B062D3" w:rsidRDefault="00B062D3" w:rsidP="00B062D3">
            <w:pPr>
              <w:pStyle w:val="ListParagraph"/>
              <w:jc w:val="both"/>
              <w:rPr>
                <w:rFonts w:ascii="Arial" w:hAnsi="Arial" w:cs="Arial"/>
                <w:b/>
                <w:bCs/>
                <w:sz w:val="20"/>
                <w:szCs w:val="20"/>
              </w:rPr>
            </w:pPr>
          </w:p>
          <w:p w:rsidR="00B062D3" w:rsidRPr="0045361A" w:rsidRDefault="00B062D3" w:rsidP="00B062D3">
            <w:pPr>
              <w:pStyle w:val="ListParagraph"/>
              <w:numPr>
                <w:ilvl w:val="0"/>
                <w:numId w:val="9"/>
              </w:numPr>
              <w:jc w:val="both"/>
              <w:rPr>
                <w:rFonts w:ascii="Arial" w:hAnsi="Arial" w:cs="Arial"/>
                <w:b/>
                <w:bCs/>
                <w:sz w:val="20"/>
                <w:szCs w:val="20"/>
              </w:rPr>
            </w:pPr>
            <w:r>
              <w:rPr>
                <w:rFonts w:ascii="Arial" w:hAnsi="Arial" w:cs="Arial"/>
                <w:b/>
                <w:bCs/>
                <w:sz w:val="20"/>
                <w:szCs w:val="20"/>
              </w:rPr>
              <w:t>Rota</w:t>
            </w:r>
            <w:r w:rsidR="00EE2032">
              <w:rPr>
                <w:rFonts w:ascii="Arial" w:hAnsi="Arial" w:cs="Arial"/>
                <w:b/>
                <w:bCs/>
                <w:sz w:val="20"/>
                <w:szCs w:val="20"/>
              </w:rPr>
              <w:t xml:space="preserve"> – </w:t>
            </w:r>
            <w:r w:rsidR="00EE2032" w:rsidRPr="00EE2032">
              <w:rPr>
                <w:rFonts w:ascii="Arial" w:hAnsi="Arial" w:cs="Arial"/>
                <w:bCs/>
                <w:sz w:val="20"/>
                <w:szCs w:val="20"/>
              </w:rPr>
              <w:t>Not required for next 3 weeks.</w:t>
            </w:r>
          </w:p>
          <w:p w:rsidR="00B062D3" w:rsidRDefault="00B062D3" w:rsidP="00B062D3">
            <w:pPr>
              <w:jc w:val="both"/>
              <w:rPr>
                <w:rFonts w:ascii="Arial" w:hAnsi="Arial" w:cs="Arial"/>
                <w:b/>
                <w:bCs/>
                <w:sz w:val="20"/>
                <w:szCs w:val="20"/>
              </w:rPr>
            </w:pPr>
          </w:p>
          <w:p w:rsidR="00B062D3" w:rsidRDefault="00B062D3" w:rsidP="00B062D3">
            <w:pPr>
              <w:jc w:val="both"/>
              <w:rPr>
                <w:rFonts w:ascii="Arial" w:hAnsi="Arial" w:cs="Arial"/>
                <w:bCs/>
                <w:sz w:val="20"/>
                <w:szCs w:val="20"/>
              </w:rPr>
            </w:pPr>
            <w:r>
              <w:rPr>
                <w:rFonts w:ascii="Arial" w:hAnsi="Arial" w:cs="Arial"/>
                <w:b/>
                <w:bCs/>
                <w:sz w:val="20"/>
                <w:szCs w:val="20"/>
              </w:rPr>
              <w:t xml:space="preserve">Action:   </w:t>
            </w:r>
            <w:r w:rsidRPr="00B062D3">
              <w:rPr>
                <w:rFonts w:ascii="Arial" w:hAnsi="Arial" w:cs="Arial"/>
                <w:bCs/>
                <w:sz w:val="20"/>
                <w:szCs w:val="20"/>
              </w:rPr>
              <w:t>Secretary to publicise dates to MBA members</w:t>
            </w:r>
            <w:r w:rsidR="00EE2032">
              <w:rPr>
                <w:rFonts w:ascii="Arial" w:hAnsi="Arial" w:cs="Arial"/>
                <w:bCs/>
                <w:sz w:val="20"/>
                <w:szCs w:val="20"/>
              </w:rPr>
              <w:t>.</w:t>
            </w:r>
          </w:p>
          <w:p w:rsidR="007F6E2E" w:rsidRDefault="00EE2032" w:rsidP="00B062D3">
            <w:pPr>
              <w:jc w:val="both"/>
              <w:rPr>
                <w:rFonts w:ascii="Arial" w:hAnsi="Arial" w:cs="Arial"/>
                <w:b/>
                <w:bCs/>
                <w:sz w:val="20"/>
                <w:szCs w:val="20"/>
              </w:rPr>
            </w:pPr>
            <w:r w:rsidRPr="00EE2032">
              <w:rPr>
                <w:rFonts w:ascii="Arial" w:hAnsi="Arial" w:cs="Arial"/>
                <w:b/>
                <w:bCs/>
                <w:sz w:val="20"/>
                <w:szCs w:val="20"/>
              </w:rPr>
              <w:t>Action</w:t>
            </w:r>
            <w:r>
              <w:rPr>
                <w:rFonts w:ascii="Arial" w:hAnsi="Arial" w:cs="Arial"/>
                <w:bCs/>
                <w:sz w:val="20"/>
                <w:szCs w:val="20"/>
              </w:rPr>
              <w:t>:  Vice Chairman to put details onto MBA Facebook page.</w:t>
            </w:r>
          </w:p>
          <w:p w:rsidR="007F6E2E" w:rsidRPr="00B062D3" w:rsidRDefault="007F6E2E" w:rsidP="00B062D3">
            <w:pPr>
              <w:jc w:val="both"/>
              <w:rPr>
                <w:rFonts w:ascii="Arial" w:hAnsi="Arial" w:cs="Arial"/>
                <w:b/>
                <w:bCs/>
                <w:sz w:val="20"/>
                <w:szCs w:val="20"/>
              </w:rPr>
            </w:pPr>
          </w:p>
        </w:tc>
        <w:tc>
          <w:tcPr>
            <w:tcW w:w="2228" w:type="dxa"/>
          </w:tcPr>
          <w:p w:rsidR="00455A81" w:rsidRDefault="00455A81" w:rsidP="00455A81">
            <w:pPr>
              <w:jc w:val="center"/>
              <w:rPr>
                <w:rFonts w:ascii="Arial" w:hAnsi="Arial" w:cs="Arial"/>
                <w:b/>
                <w:sz w:val="20"/>
                <w:szCs w:val="20"/>
              </w:rPr>
            </w:pPr>
          </w:p>
          <w:p w:rsidR="00B062D3" w:rsidRDefault="00B062D3" w:rsidP="00455A81">
            <w:pPr>
              <w:jc w:val="center"/>
              <w:rPr>
                <w:rFonts w:ascii="Arial" w:hAnsi="Arial" w:cs="Arial"/>
                <w:b/>
                <w:sz w:val="20"/>
                <w:szCs w:val="20"/>
              </w:rPr>
            </w:pPr>
          </w:p>
          <w:p w:rsidR="00B062D3" w:rsidRDefault="007F6E2E" w:rsidP="00455A81">
            <w:pPr>
              <w:jc w:val="center"/>
              <w:rPr>
                <w:rFonts w:ascii="Arial" w:hAnsi="Arial" w:cs="Arial"/>
                <w:b/>
                <w:sz w:val="20"/>
                <w:szCs w:val="20"/>
              </w:rPr>
            </w:pPr>
            <w:r>
              <w:rPr>
                <w:rFonts w:ascii="Arial" w:hAnsi="Arial" w:cs="Arial"/>
                <w:b/>
                <w:sz w:val="20"/>
                <w:szCs w:val="20"/>
              </w:rPr>
              <w:t>Drew Dunford</w:t>
            </w:r>
          </w:p>
          <w:p w:rsidR="00B062D3" w:rsidRDefault="00B062D3" w:rsidP="00455A81">
            <w:pPr>
              <w:jc w:val="center"/>
              <w:rPr>
                <w:rFonts w:ascii="Arial" w:hAnsi="Arial" w:cs="Arial"/>
                <w:b/>
                <w:sz w:val="20"/>
                <w:szCs w:val="20"/>
              </w:rPr>
            </w:pPr>
          </w:p>
          <w:p w:rsidR="00B062D3" w:rsidRDefault="00B062D3" w:rsidP="00455A81">
            <w:pPr>
              <w:jc w:val="center"/>
              <w:rPr>
                <w:rFonts w:ascii="Arial" w:hAnsi="Arial" w:cs="Arial"/>
                <w:b/>
                <w:sz w:val="20"/>
                <w:szCs w:val="20"/>
              </w:rPr>
            </w:pPr>
          </w:p>
          <w:p w:rsidR="00B062D3" w:rsidRDefault="00B062D3" w:rsidP="00455A81">
            <w:pPr>
              <w:jc w:val="center"/>
              <w:rPr>
                <w:rFonts w:ascii="Arial" w:hAnsi="Arial" w:cs="Arial"/>
                <w:b/>
                <w:sz w:val="20"/>
                <w:szCs w:val="20"/>
              </w:rPr>
            </w:pPr>
          </w:p>
          <w:p w:rsidR="00B062D3" w:rsidRDefault="00B062D3" w:rsidP="00455A81">
            <w:pPr>
              <w:jc w:val="center"/>
              <w:rPr>
                <w:rFonts w:ascii="Arial" w:hAnsi="Arial" w:cs="Arial"/>
                <w:b/>
                <w:sz w:val="20"/>
                <w:szCs w:val="20"/>
              </w:rPr>
            </w:pPr>
          </w:p>
          <w:p w:rsidR="00B062D3" w:rsidRDefault="00B062D3" w:rsidP="00455A81">
            <w:pPr>
              <w:jc w:val="center"/>
              <w:rPr>
                <w:rFonts w:ascii="Arial" w:hAnsi="Arial" w:cs="Arial"/>
                <w:b/>
                <w:sz w:val="20"/>
                <w:szCs w:val="20"/>
              </w:rPr>
            </w:pPr>
          </w:p>
          <w:p w:rsidR="00B062D3" w:rsidRDefault="00B062D3" w:rsidP="00455A81">
            <w:pPr>
              <w:jc w:val="center"/>
              <w:rPr>
                <w:rFonts w:ascii="Arial" w:hAnsi="Arial" w:cs="Arial"/>
                <w:b/>
                <w:sz w:val="20"/>
                <w:szCs w:val="20"/>
              </w:rPr>
            </w:pPr>
          </w:p>
          <w:p w:rsidR="00EE2032" w:rsidRDefault="00EE2032" w:rsidP="00455A81">
            <w:pPr>
              <w:jc w:val="center"/>
              <w:rPr>
                <w:rFonts w:ascii="Arial" w:hAnsi="Arial" w:cs="Arial"/>
                <w:b/>
                <w:sz w:val="20"/>
                <w:szCs w:val="20"/>
              </w:rPr>
            </w:pPr>
          </w:p>
          <w:p w:rsidR="00EE2032" w:rsidRDefault="00EE2032" w:rsidP="00455A81">
            <w:pPr>
              <w:jc w:val="center"/>
              <w:rPr>
                <w:rFonts w:ascii="Arial" w:hAnsi="Arial" w:cs="Arial"/>
                <w:b/>
                <w:sz w:val="20"/>
                <w:szCs w:val="20"/>
              </w:rPr>
            </w:pPr>
          </w:p>
          <w:p w:rsidR="00B062D3" w:rsidRDefault="007F6E2E" w:rsidP="00455A81">
            <w:pPr>
              <w:jc w:val="cente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p w:rsidR="00EE2032" w:rsidRDefault="007F6E2E" w:rsidP="00455A81">
            <w:pPr>
              <w:jc w:val="center"/>
              <w:rPr>
                <w:rFonts w:ascii="Arial" w:hAnsi="Arial" w:cs="Arial"/>
                <w:b/>
                <w:sz w:val="20"/>
                <w:szCs w:val="20"/>
              </w:rPr>
            </w:pPr>
            <w:r>
              <w:rPr>
                <w:rFonts w:ascii="Arial" w:hAnsi="Arial" w:cs="Arial"/>
                <w:b/>
                <w:sz w:val="20"/>
                <w:szCs w:val="20"/>
              </w:rPr>
              <w:t>Tony Harris</w:t>
            </w:r>
          </w:p>
          <w:p w:rsidR="00B062D3" w:rsidRDefault="00B062D3" w:rsidP="00455A81">
            <w:pPr>
              <w:jc w:val="center"/>
              <w:rPr>
                <w:rFonts w:ascii="Arial" w:hAnsi="Arial" w:cs="Arial"/>
                <w:b/>
                <w:sz w:val="20"/>
                <w:szCs w:val="20"/>
              </w:rPr>
            </w:pPr>
          </w:p>
        </w:tc>
      </w:tr>
      <w:tr w:rsidR="00520B0B" w:rsidRPr="00422DD5" w:rsidTr="00B062D3">
        <w:tc>
          <w:tcPr>
            <w:tcW w:w="831" w:type="dxa"/>
          </w:tcPr>
          <w:p w:rsidR="00520B0B" w:rsidRPr="008F6097" w:rsidRDefault="000B0C58" w:rsidP="008B16D6">
            <w:pPr>
              <w:jc w:val="center"/>
              <w:rPr>
                <w:rFonts w:ascii="Arial" w:hAnsi="Arial" w:cs="Arial"/>
                <w:bCs/>
                <w:sz w:val="20"/>
                <w:szCs w:val="20"/>
              </w:rPr>
            </w:pPr>
            <w:r>
              <w:rPr>
                <w:rFonts w:ascii="Arial" w:hAnsi="Arial" w:cs="Arial"/>
                <w:bCs/>
                <w:sz w:val="20"/>
                <w:szCs w:val="20"/>
              </w:rPr>
              <w:t>7</w:t>
            </w:r>
          </w:p>
        </w:tc>
        <w:tc>
          <w:tcPr>
            <w:tcW w:w="6150" w:type="dxa"/>
          </w:tcPr>
          <w:p w:rsidR="00520B0B" w:rsidRDefault="00455A81" w:rsidP="002863BD">
            <w:pPr>
              <w:jc w:val="both"/>
              <w:rPr>
                <w:rFonts w:ascii="Arial" w:hAnsi="Arial" w:cs="Arial"/>
                <w:b/>
                <w:bCs/>
                <w:sz w:val="20"/>
                <w:szCs w:val="20"/>
              </w:rPr>
            </w:pPr>
            <w:r>
              <w:rPr>
                <w:rFonts w:ascii="Arial" w:hAnsi="Arial" w:cs="Arial"/>
                <w:b/>
                <w:bCs/>
                <w:sz w:val="20"/>
                <w:szCs w:val="20"/>
              </w:rPr>
              <w:t xml:space="preserve">Winter Programme </w:t>
            </w:r>
          </w:p>
          <w:p w:rsidR="000A4AA2" w:rsidRDefault="000A4AA2" w:rsidP="002863BD">
            <w:pPr>
              <w:jc w:val="both"/>
              <w:rPr>
                <w:rFonts w:ascii="Arial" w:hAnsi="Arial" w:cs="Arial"/>
                <w:b/>
                <w:bCs/>
                <w:sz w:val="20"/>
                <w:szCs w:val="20"/>
              </w:rPr>
            </w:pPr>
          </w:p>
          <w:p w:rsidR="000A4AA2" w:rsidRDefault="00D70DD0" w:rsidP="002863BD">
            <w:pPr>
              <w:jc w:val="both"/>
              <w:rPr>
                <w:rFonts w:ascii="Arial" w:hAnsi="Arial" w:cs="Arial"/>
                <w:bCs/>
                <w:sz w:val="20"/>
                <w:szCs w:val="20"/>
              </w:rPr>
            </w:pPr>
            <w:r>
              <w:rPr>
                <w:rFonts w:ascii="Arial" w:hAnsi="Arial" w:cs="Arial"/>
                <w:bCs/>
                <w:sz w:val="20"/>
                <w:szCs w:val="20"/>
              </w:rPr>
              <w:t xml:space="preserve">The following dates </w:t>
            </w:r>
            <w:r w:rsidR="00B062D3">
              <w:rPr>
                <w:rFonts w:ascii="Arial" w:hAnsi="Arial" w:cs="Arial"/>
                <w:bCs/>
                <w:sz w:val="20"/>
                <w:szCs w:val="20"/>
              </w:rPr>
              <w:t xml:space="preserve">have now been provisionally booked as follows:   </w:t>
            </w:r>
          </w:p>
          <w:p w:rsidR="00D70DD0" w:rsidRDefault="00D70DD0" w:rsidP="002863BD">
            <w:pPr>
              <w:jc w:val="both"/>
              <w:rPr>
                <w:rFonts w:ascii="Arial" w:hAnsi="Arial" w:cs="Arial"/>
                <w:bCs/>
                <w:sz w:val="20"/>
                <w:szCs w:val="20"/>
              </w:rPr>
            </w:pP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09 Oct 18</w:t>
            </w:r>
            <w:r w:rsidR="008A05FC">
              <w:rPr>
                <w:rFonts w:ascii="Arial" w:hAnsi="Arial" w:cs="Arial"/>
                <w:bCs/>
                <w:sz w:val="20"/>
                <w:szCs w:val="20"/>
              </w:rPr>
              <w:t xml:space="preserve"> – Marin </w:t>
            </w:r>
            <w:proofErr w:type="spellStart"/>
            <w:r w:rsidR="008A05FC">
              <w:rPr>
                <w:rFonts w:ascii="Arial" w:hAnsi="Arial" w:cs="Arial"/>
                <w:bCs/>
                <w:sz w:val="20"/>
                <w:szCs w:val="20"/>
              </w:rPr>
              <w:t>Anastanov</w:t>
            </w:r>
            <w:proofErr w:type="spellEnd"/>
            <w:r w:rsidR="008A05FC">
              <w:rPr>
                <w:rFonts w:ascii="Arial" w:hAnsi="Arial" w:cs="Arial"/>
                <w:bCs/>
                <w:sz w:val="20"/>
                <w:szCs w:val="20"/>
              </w:rPr>
              <w:t xml:space="preserve"> (SBA Lecture Tour)</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23 Oct 18</w:t>
            </w:r>
            <w:r w:rsidR="0045361A">
              <w:rPr>
                <w:rFonts w:ascii="Arial" w:hAnsi="Arial" w:cs="Arial"/>
                <w:bCs/>
                <w:sz w:val="20"/>
                <w:szCs w:val="20"/>
              </w:rPr>
              <w:t xml:space="preserve"> – Bryce Renard/Andy Watson </w:t>
            </w:r>
            <w:r w:rsidR="00B062D3">
              <w:rPr>
                <w:rFonts w:ascii="Arial" w:hAnsi="Arial" w:cs="Arial"/>
                <w:bCs/>
                <w:sz w:val="20"/>
                <w:szCs w:val="20"/>
              </w:rPr>
              <w:t>(TBC)</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27 Nov 18</w:t>
            </w:r>
            <w:r w:rsidR="00B062D3">
              <w:rPr>
                <w:rFonts w:ascii="Arial" w:hAnsi="Arial" w:cs="Arial"/>
                <w:bCs/>
                <w:sz w:val="20"/>
                <w:szCs w:val="20"/>
              </w:rPr>
              <w:t xml:space="preserve"> – Peter Fraser (Sensory Systems involved in Navigation)</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29 Jan 19</w:t>
            </w:r>
            <w:r w:rsidR="00B062D3">
              <w:rPr>
                <w:rFonts w:ascii="Arial" w:hAnsi="Arial" w:cs="Arial"/>
                <w:bCs/>
                <w:sz w:val="20"/>
                <w:szCs w:val="20"/>
              </w:rPr>
              <w:t xml:space="preserve"> – Ann Chilcott (TBC)</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t>26 Feb 19 – AGM</w:t>
            </w:r>
          </w:p>
          <w:p w:rsidR="00D70DD0" w:rsidRDefault="00D70DD0" w:rsidP="00D70DD0">
            <w:pPr>
              <w:pStyle w:val="ListParagraph"/>
              <w:numPr>
                <w:ilvl w:val="0"/>
                <w:numId w:val="7"/>
              </w:numPr>
              <w:jc w:val="both"/>
              <w:rPr>
                <w:rFonts w:ascii="Arial" w:hAnsi="Arial" w:cs="Arial"/>
                <w:bCs/>
                <w:sz w:val="20"/>
                <w:szCs w:val="20"/>
              </w:rPr>
            </w:pPr>
            <w:r>
              <w:rPr>
                <w:rFonts w:ascii="Arial" w:hAnsi="Arial" w:cs="Arial"/>
                <w:bCs/>
                <w:sz w:val="20"/>
                <w:szCs w:val="20"/>
              </w:rPr>
              <w:lastRenderedPageBreak/>
              <w:t>26 Mar 19</w:t>
            </w:r>
            <w:r w:rsidR="00B062D3">
              <w:rPr>
                <w:rFonts w:ascii="Arial" w:hAnsi="Arial" w:cs="Arial"/>
                <w:bCs/>
                <w:sz w:val="20"/>
                <w:szCs w:val="20"/>
              </w:rPr>
              <w:t xml:space="preserve"> – Bryce Reynard (TBC)</w:t>
            </w:r>
          </w:p>
          <w:p w:rsidR="00D70DD0" w:rsidRDefault="00D70DD0" w:rsidP="00D70DD0">
            <w:pPr>
              <w:jc w:val="both"/>
              <w:rPr>
                <w:rFonts w:ascii="Arial" w:hAnsi="Arial" w:cs="Arial"/>
                <w:bCs/>
                <w:sz w:val="20"/>
                <w:szCs w:val="20"/>
              </w:rPr>
            </w:pPr>
          </w:p>
          <w:p w:rsidR="00D70DD0" w:rsidRDefault="00D70DD0" w:rsidP="00D70DD0">
            <w:pPr>
              <w:jc w:val="both"/>
              <w:rPr>
                <w:rFonts w:ascii="Arial" w:hAnsi="Arial" w:cs="Arial"/>
                <w:bCs/>
                <w:sz w:val="20"/>
                <w:szCs w:val="20"/>
              </w:rPr>
            </w:pPr>
            <w:r w:rsidRPr="00D70DD0">
              <w:rPr>
                <w:rFonts w:ascii="Arial" w:hAnsi="Arial" w:cs="Arial"/>
                <w:b/>
                <w:bCs/>
                <w:sz w:val="20"/>
                <w:szCs w:val="20"/>
              </w:rPr>
              <w:t>Action</w:t>
            </w:r>
            <w:r>
              <w:rPr>
                <w:rFonts w:ascii="Arial" w:hAnsi="Arial" w:cs="Arial"/>
                <w:bCs/>
                <w:sz w:val="20"/>
                <w:szCs w:val="20"/>
              </w:rPr>
              <w:t>:  Webmaster to publish dates on MBA website</w:t>
            </w:r>
            <w:r w:rsidR="00D26A41">
              <w:rPr>
                <w:rFonts w:ascii="Arial" w:hAnsi="Arial" w:cs="Arial"/>
                <w:bCs/>
                <w:sz w:val="20"/>
                <w:szCs w:val="20"/>
              </w:rPr>
              <w:t>.</w:t>
            </w:r>
          </w:p>
          <w:p w:rsidR="00D70DD0" w:rsidRDefault="00B062D3" w:rsidP="00D70DD0">
            <w:pPr>
              <w:jc w:val="both"/>
              <w:rPr>
                <w:rFonts w:ascii="Arial" w:hAnsi="Arial" w:cs="Arial"/>
                <w:bCs/>
                <w:sz w:val="20"/>
                <w:szCs w:val="20"/>
              </w:rPr>
            </w:pPr>
            <w:r w:rsidRPr="00B062D3">
              <w:rPr>
                <w:rFonts w:ascii="Arial" w:hAnsi="Arial" w:cs="Arial"/>
                <w:b/>
                <w:bCs/>
                <w:sz w:val="20"/>
                <w:szCs w:val="20"/>
              </w:rPr>
              <w:t>Action</w:t>
            </w:r>
            <w:r>
              <w:rPr>
                <w:rFonts w:ascii="Arial" w:hAnsi="Arial" w:cs="Arial"/>
                <w:bCs/>
                <w:sz w:val="20"/>
                <w:szCs w:val="20"/>
              </w:rPr>
              <w:t>:  Secretary to book venue (Elgin Town Hall)</w:t>
            </w:r>
            <w:r w:rsidR="0045361A">
              <w:rPr>
                <w:rFonts w:ascii="Arial" w:hAnsi="Arial" w:cs="Arial"/>
                <w:bCs/>
                <w:sz w:val="20"/>
                <w:szCs w:val="20"/>
              </w:rPr>
              <w:t xml:space="preserve"> and confirm if payment is required for use of projector.</w:t>
            </w:r>
          </w:p>
          <w:p w:rsidR="008A6A4E" w:rsidRDefault="008A6A4E" w:rsidP="008A05FC">
            <w:pPr>
              <w:jc w:val="both"/>
              <w:rPr>
                <w:rFonts w:ascii="Arial" w:hAnsi="Arial" w:cs="Arial"/>
                <w:bCs/>
                <w:sz w:val="20"/>
                <w:szCs w:val="20"/>
              </w:rPr>
            </w:pPr>
          </w:p>
          <w:p w:rsidR="008A05FC" w:rsidRPr="00A041CA" w:rsidRDefault="000B0C58" w:rsidP="00B062D3">
            <w:pPr>
              <w:jc w:val="both"/>
              <w:rPr>
                <w:rFonts w:ascii="Arial" w:hAnsi="Arial" w:cs="Arial"/>
                <w:bCs/>
                <w:sz w:val="20"/>
                <w:szCs w:val="20"/>
              </w:rPr>
            </w:pPr>
            <w:r w:rsidRPr="000B0C58">
              <w:rPr>
                <w:rFonts w:ascii="Arial" w:hAnsi="Arial" w:cs="Arial"/>
                <w:b/>
                <w:bCs/>
                <w:sz w:val="20"/>
                <w:szCs w:val="20"/>
              </w:rPr>
              <w:t>Note</w:t>
            </w:r>
            <w:r>
              <w:rPr>
                <w:rFonts w:ascii="Arial" w:hAnsi="Arial" w:cs="Arial"/>
                <w:bCs/>
                <w:sz w:val="20"/>
                <w:szCs w:val="20"/>
              </w:rPr>
              <w:t>:  23 Oct 18 &amp; 26 Mar 19 are also open to Committee Members to consider delivering a presentation.</w:t>
            </w:r>
          </w:p>
        </w:tc>
        <w:tc>
          <w:tcPr>
            <w:tcW w:w="2228" w:type="dxa"/>
          </w:tcPr>
          <w:p w:rsidR="00520B0B" w:rsidRDefault="00520B0B"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D70DD0" w:rsidRDefault="00D70DD0" w:rsidP="002863BD">
            <w:pPr>
              <w:rPr>
                <w:rFonts w:ascii="Arial" w:hAnsi="Arial" w:cs="Arial"/>
                <w:b/>
                <w:sz w:val="20"/>
                <w:szCs w:val="20"/>
              </w:rPr>
            </w:pPr>
          </w:p>
          <w:p w:rsidR="002E78E5" w:rsidRDefault="002E78E5" w:rsidP="002863BD">
            <w:pPr>
              <w:rPr>
                <w:rFonts w:ascii="Arial" w:hAnsi="Arial" w:cs="Arial"/>
                <w:b/>
                <w:sz w:val="20"/>
                <w:szCs w:val="20"/>
              </w:rPr>
            </w:pPr>
          </w:p>
          <w:p w:rsidR="00D70DD0" w:rsidRDefault="007F6E2E" w:rsidP="00D70DD0">
            <w:pPr>
              <w:jc w:val="center"/>
              <w:rPr>
                <w:rFonts w:ascii="Arial" w:hAnsi="Arial" w:cs="Arial"/>
                <w:b/>
                <w:sz w:val="20"/>
                <w:szCs w:val="20"/>
              </w:rPr>
            </w:pPr>
            <w:r>
              <w:rPr>
                <w:rFonts w:ascii="Arial" w:hAnsi="Arial" w:cs="Arial"/>
                <w:b/>
                <w:sz w:val="20"/>
                <w:szCs w:val="20"/>
              </w:rPr>
              <w:t>Markus Steiner</w:t>
            </w:r>
          </w:p>
          <w:p w:rsidR="00B062D3" w:rsidRDefault="007F6E2E" w:rsidP="00D70DD0">
            <w:pPr>
              <w:jc w:val="center"/>
              <w:rPr>
                <w:rFonts w:ascii="Arial" w:hAnsi="Arial" w:cs="Arial"/>
                <w:b/>
                <w:sz w:val="20"/>
                <w:szCs w:val="20"/>
              </w:rPr>
            </w:pPr>
            <w:r>
              <w:rPr>
                <w:rFonts w:ascii="Arial" w:hAnsi="Arial" w:cs="Arial"/>
                <w:b/>
                <w:sz w:val="20"/>
                <w:szCs w:val="20"/>
              </w:rPr>
              <w:t>Drew Dunford</w:t>
            </w:r>
          </w:p>
          <w:p w:rsidR="00A041CA" w:rsidRDefault="00A041CA" w:rsidP="00D70DD0">
            <w:pPr>
              <w:jc w:val="center"/>
              <w:rPr>
                <w:rFonts w:ascii="Arial" w:hAnsi="Arial" w:cs="Arial"/>
                <w:b/>
                <w:sz w:val="20"/>
                <w:szCs w:val="20"/>
              </w:rPr>
            </w:pPr>
          </w:p>
          <w:p w:rsidR="0045361A" w:rsidRDefault="0045361A" w:rsidP="00D70DD0">
            <w:pPr>
              <w:jc w:val="center"/>
              <w:rPr>
                <w:rFonts w:ascii="Arial" w:hAnsi="Arial" w:cs="Arial"/>
                <w:b/>
                <w:sz w:val="20"/>
                <w:szCs w:val="20"/>
              </w:rPr>
            </w:pPr>
          </w:p>
          <w:p w:rsidR="000B0C58" w:rsidRDefault="000B0C58" w:rsidP="00D70DD0">
            <w:pPr>
              <w:jc w:val="center"/>
              <w:rPr>
                <w:rFonts w:ascii="Arial" w:hAnsi="Arial" w:cs="Arial"/>
                <w:b/>
                <w:sz w:val="20"/>
                <w:szCs w:val="20"/>
              </w:rPr>
            </w:pPr>
            <w:r>
              <w:rPr>
                <w:rFonts w:ascii="Arial" w:hAnsi="Arial" w:cs="Arial"/>
                <w:b/>
                <w:sz w:val="20"/>
                <w:szCs w:val="20"/>
              </w:rPr>
              <w:t>Committee Members</w:t>
            </w:r>
          </w:p>
          <w:p w:rsidR="008A6A4E" w:rsidRDefault="008A6A4E" w:rsidP="000B0C58">
            <w:pPr>
              <w:jc w:val="center"/>
              <w:rPr>
                <w:rFonts w:ascii="Arial" w:hAnsi="Arial" w:cs="Arial"/>
                <w:b/>
                <w:sz w:val="20"/>
                <w:szCs w:val="20"/>
              </w:rPr>
            </w:pPr>
          </w:p>
        </w:tc>
      </w:tr>
      <w:tr w:rsidR="000B0C58" w:rsidRPr="00422DD5" w:rsidTr="00B062D3">
        <w:tc>
          <w:tcPr>
            <w:tcW w:w="831" w:type="dxa"/>
          </w:tcPr>
          <w:p w:rsidR="000B0C58" w:rsidRPr="0051079A" w:rsidRDefault="000B0C58" w:rsidP="008B16D6">
            <w:pPr>
              <w:jc w:val="center"/>
              <w:rPr>
                <w:rFonts w:ascii="Arial" w:hAnsi="Arial" w:cs="Arial"/>
                <w:bCs/>
                <w:sz w:val="20"/>
                <w:szCs w:val="20"/>
              </w:rPr>
            </w:pPr>
            <w:r w:rsidRPr="0051079A">
              <w:rPr>
                <w:rFonts w:ascii="Arial" w:hAnsi="Arial" w:cs="Arial"/>
                <w:bCs/>
                <w:sz w:val="20"/>
                <w:szCs w:val="20"/>
              </w:rPr>
              <w:lastRenderedPageBreak/>
              <w:t>8</w:t>
            </w:r>
          </w:p>
        </w:tc>
        <w:tc>
          <w:tcPr>
            <w:tcW w:w="6150" w:type="dxa"/>
          </w:tcPr>
          <w:p w:rsidR="000B0C58" w:rsidRPr="0051079A" w:rsidRDefault="000B0C58" w:rsidP="002863BD">
            <w:pPr>
              <w:jc w:val="both"/>
              <w:rPr>
                <w:rFonts w:ascii="Arial" w:hAnsi="Arial" w:cs="Arial"/>
                <w:b/>
                <w:bCs/>
                <w:sz w:val="20"/>
                <w:szCs w:val="20"/>
              </w:rPr>
            </w:pPr>
            <w:r w:rsidRPr="0051079A">
              <w:rPr>
                <w:rFonts w:ascii="Arial" w:hAnsi="Arial" w:cs="Arial"/>
                <w:b/>
                <w:bCs/>
                <w:sz w:val="20"/>
                <w:szCs w:val="20"/>
              </w:rPr>
              <w:t>Events Update</w:t>
            </w:r>
          </w:p>
          <w:p w:rsidR="000B0C58" w:rsidRPr="0051079A" w:rsidRDefault="000B0C58" w:rsidP="002863BD">
            <w:pPr>
              <w:jc w:val="both"/>
              <w:rPr>
                <w:rFonts w:ascii="Arial" w:hAnsi="Arial" w:cs="Arial"/>
                <w:bCs/>
                <w:sz w:val="20"/>
                <w:szCs w:val="20"/>
              </w:rPr>
            </w:pPr>
          </w:p>
          <w:p w:rsidR="000B0C58" w:rsidRPr="0051079A" w:rsidRDefault="000B0C58" w:rsidP="000B0C58">
            <w:pPr>
              <w:pStyle w:val="ListParagraph"/>
              <w:numPr>
                <w:ilvl w:val="0"/>
                <w:numId w:val="10"/>
              </w:numPr>
              <w:jc w:val="both"/>
              <w:rPr>
                <w:rFonts w:ascii="Arial" w:hAnsi="Arial" w:cs="Arial"/>
                <w:bCs/>
                <w:sz w:val="20"/>
                <w:szCs w:val="20"/>
              </w:rPr>
            </w:pPr>
            <w:r w:rsidRPr="0051079A">
              <w:rPr>
                <w:rFonts w:ascii="Arial" w:hAnsi="Arial" w:cs="Arial"/>
                <w:bCs/>
                <w:sz w:val="20"/>
                <w:szCs w:val="20"/>
              </w:rPr>
              <w:t xml:space="preserve">28 Apr 18 – </w:t>
            </w:r>
            <w:proofErr w:type="spellStart"/>
            <w:r w:rsidRPr="0051079A">
              <w:rPr>
                <w:rFonts w:ascii="Arial" w:hAnsi="Arial" w:cs="Arial"/>
                <w:bCs/>
                <w:sz w:val="20"/>
                <w:szCs w:val="20"/>
              </w:rPr>
              <w:t>Gordonstoun</w:t>
            </w:r>
            <w:proofErr w:type="spellEnd"/>
            <w:r w:rsidRPr="0051079A">
              <w:rPr>
                <w:rFonts w:ascii="Arial" w:hAnsi="Arial" w:cs="Arial"/>
                <w:bCs/>
                <w:sz w:val="20"/>
                <w:szCs w:val="20"/>
              </w:rPr>
              <w:t xml:space="preserve"> Highland Games</w:t>
            </w:r>
          </w:p>
          <w:p w:rsidR="000B0C58" w:rsidRPr="0051079A" w:rsidRDefault="000B0C58" w:rsidP="000B0C58">
            <w:pPr>
              <w:pStyle w:val="ListParagraph"/>
              <w:numPr>
                <w:ilvl w:val="0"/>
                <w:numId w:val="10"/>
              </w:numPr>
              <w:jc w:val="both"/>
              <w:rPr>
                <w:rFonts w:ascii="Arial" w:hAnsi="Arial" w:cs="Arial"/>
                <w:bCs/>
                <w:sz w:val="20"/>
                <w:szCs w:val="20"/>
              </w:rPr>
            </w:pPr>
            <w:r w:rsidRPr="0051079A">
              <w:rPr>
                <w:rFonts w:ascii="Arial" w:hAnsi="Arial" w:cs="Arial"/>
                <w:bCs/>
                <w:sz w:val="20"/>
                <w:szCs w:val="20"/>
              </w:rPr>
              <w:t xml:space="preserve">19 May 18 – </w:t>
            </w:r>
            <w:proofErr w:type="spellStart"/>
            <w:r w:rsidRPr="0051079A">
              <w:rPr>
                <w:rFonts w:ascii="Arial" w:hAnsi="Arial" w:cs="Arial"/>
                <w:bCs/>
                <w:sz w:val="20"/>
                <w:szCs w:val="20"/>
              </w:rPr>
              <w:t>Pluscarden</w:t>
            </w:r>
            <w:proofErr w:type="spellEnd"/>
            <w:r w:rsidRPr="0051079A">
              <w:rPr>
                <w:rFonts w:ascii="Arial" w:hAnsi="Arial" w:cs="Arial"/>
                <w:bCs/>
                <w:sz w:val="20"/>
                <w:szCs w:val="20"/>
              </w:rPr>
              <w:t xml:space="preserve"> Abbey</w:t>
            </w:r>
            <w:r w:rsidR="0051079A">
              <w:rPr>
                <w:rFonts w:ascii="Arial" w:hAnsi="Arial" w:cs="Arial"/>
                <w:bCs/>
                <w:sz w:val="20"/>
                <w:szCs w:val="20"/>
              </w:rPr>
              <w:t xml:space="preserve"> – 36 MBA members attended.  It was noted that the next visit will be held on Tue 18 May 19 at </w:t>
            </w:r>
            <w:r w:rsidR="00F812B5">
              <w:rPr>
                <w:rFonts w:ascii="Arial" w:hAnsi="Arial" w:cs="Arial"/>
                <w:bCs/>
                <w:sz w:val="20"/>
                <w:szCs w:val="20"/>
              </w:rPr>
              <w:t>2.30 pm.</w:t>
            </w:r>
          </w:p>
          <w:p w:rsidR="000B0C58" w:rsidRPr="0051079A" w:rsidRDefault="000B0C58" w:rsidP="000B0C58">
            <w:pPr>
              <w:pStyle w:val="ListParagraph"/>
              <w:numPr>
                <w:ilvl w:val="0"/>
                <w:numId w:val="10"/>
              </w:numPr>
              <w:jc w:val="both"/>
              <w:rPr>
                <w:rFonts w:ascii="Arial" w:hAnsi="Arial" w:cs="Arial"/>
                <w:bCs/>
                <w:sz w:val="20"/>
                <w:szCs w:val="20"/>
              </w:rPr>
            </w:pPr>
            <w:r w:rsidRPr="0051079A">
              <w:rPr>
                <w:rFonts w:ascii="Arial" w:hAnsi="Arial" w:cs="Arial"/>
                <w:bCs/>
                <w:sz w:val="20"/>
                <w:szCs w:val="20"/>
              </w:rPr>
              <w:t>20 May 18 – Gordon Castle</w:t>
            </w:r>
          </w:p>
          <w:p w:rsidR="000B0C58" w:rsidRPr="0051079A" w:rsidRDefault="000B0C58" w:rsidP="000B0C58">
            <w:pPr>
              <w:jc w:val="both"/>
              <w:rPr>
                <w:rFonts w:ascii="Arial" w:hAnsi="Arial" w:cs="Arial"/>
                <w:bCs/>
                <w:sz w:val="20"/>
                <w:szCs w:val="20"/>
              </w:rPr>
            </w:pPr>
          </w:p>
          <w:p w:rsidR="000B0C58" w:rsidRDefault="000B0C58" w:rsidP="000B0C58">
            <w:pPr>
              <w:jc w:val="both"/>
              <w:rPr>
                <w:rFonts w:ascii="Arial" w:hAnsi="Arial" w:cs="Arial"/>
                <w:bCs/>
                <w:sz w:val="20"/>
                <w:szCs w:val="20"/>
              </w:rPr>
            </w:pPr>
            <w:r w:rsidRPr="0051079A">
              <w:rPr>
                <w:rFonts w:ascii="Arial" w:hAnsi="Arial" w:cs="Arial"/>
                <w:bCs/>
                <w:sz w:val="20"/>
                <w:szCs w:val="20"/>
              </w:rPr>
              <w:t xml:space="preserve">It was suggested that </w:t>
            </w:r>
            <w:r w:rsidR="004B342C" w:rsidRPr="0051079A">
              <w:rPr>
                <w:rFonts w:ascii="Arial" w:hAnsi="Arial" w:cs="Arial"/>
                <w:bCs/>
                <w:sz w:val="20"/>
                <w:szCs w:val="20"/>
              </w:rPr>
              <w:t>several</w:t>
            </w:r>
            <w:r w:rsidRPr="0051079A">
              <w:rPr>
                <w:rFonts w:ascii="Arial" w:hAnsi="Arial" w:cs="Arial"/>
                <w:bCs/>
                <w:sz w:val="20"/>
                <w:szCs w:val="20"/>
              </w:rPr>
              <w:t xml:space="preserve"> event cards reflecting on what was needed by whom and when would assist to ensure that the organisation of events can be better coordinated.</w:t>
            </w:r>
          </w:p>
          <w:p w:rsidR="004B342C" w:rsidRDefault="004B342C" w:rsidP="000B0C58">
            <w:pPr>
              <w:jc w:val="both"/>
              <w:rPr>
                <w:rFonts w:ascii="Arial" w:hAnsi="Arial" w:cs="Arial"/>
                <w:bCs/>
                <w:sz w:val="20"/>
                <w:szCs w:val="20"/>
              </w:rPr>
            </w:pPr>
          </w:p>
          <w:p w:rsidR="004B342C" w:rsidRDefault="004B342C" w:rsidP="000B0C58">
            <w:pPr>
              <w:jc w:val="both"/>
              <w:rPr>
                <w:rFonts w:ascii="Arial" w:hAnsi="Arial" w:cs="Arial"/>
                <w:bCs/>
                <w:sz w:val="20"/>
                <w:szCs w:val="20"/>
              </w:rPr>
            </w:pPr>
            <w:r>
              <w:rPr>
                <w:rFonts w:ascii="Arial" w:hAnsi="Arial" w:cs="Arial"/>
                <w:bCs/>
                <w:sz w:val="20"/>
                <w:szCs w:val="20"/>
              </w:rPr>
              <w:t>It was also agreed that when possible we would sell MBA honey at these events.</w:t>
            </w:r>
          </w:p>
          <w:p w:rsidR="004B342C" w:rsidRDefault="004B342C" w:rsidP="000B0C58">
            <w:pPr>
              <w:jc w:val="both"/>
              <w:rPr>
                <w:rFonts w:ascii="Arial" w:hAnsi="Arial" w:cs="Arial"/>
                <w:bCs/>
                <w:sz w:val="20"/>
                <w:szCs w:val="20"/>
              </w:rPr>
            </w:pPr>
          </w:p>
          <w:p w:rsidR="004B342C" w:rsidRPr="0051079A" w:rsidRDefault="004B342C" w:rsidP="000B0C58">
            <w:pPr>
              <w:jc w:val="both"/>
              <w:rPr>
                <w:rFonts w:ascii="Arial" w:hAnsi="Arial" w:cs="Arial"/>
                <w:bCs/>
                <w:sz w:val="20"/>
                <w:szCs w:val="20"/>
              </w:rPr>
            </w:pPr>
            <w:r w:rsidRPr="004B342C">
              <w:rPr>
                <w:rFonts w:ascii="Arial" w:hAnsi="Arial" w:cs="Arial"/>
                <w:b/>
                <w:bCs/>
                <w:sz w:val="20"/>
                <w:szCs w:val="20"/>
              </w:rPr>
              <w:t>Action</w:t>
            </w:r>
            <w:r>
              <w:rPr>
                <w:rFonts w:ascii="Arial" w:hAnsi="Arial" w:cs="Arial"/>
                <w:bCs/>
                <w:sz w:val="20"/>
                <w:szCs w:val="20"/>
              </w:rPr>
              <w:t>:  Andy Watson, Steve Carter and Alan Ranson agreed to take this on.</w:t>
            </w:r>
          </w:p>
        </w:tc>
        <w:tc>
          <w:tcPr>
            <w:tcW w:w="2228" w:type="dxa"/>
          </w:tcPr>
          <w:p w:rsidR="000B0C58" w:rsidRDefault="000B0C58" w:rsidP="002863BD">
            <w:pPr>
              <w:rPr>
                <w:rFonts w:ascii="Arial" w:hAnsi="Arial" w:cs="Arial"/>
                <w:b/>
                <w:sz w:val="20"/>
                <w:szCs w:val="20"/>
              </w:rPr>
            </w:pPr>
          </w:p>
          <w:p w:rsidR="000B0C58" w:rsidRDefault="000B0C58" w:rsidP="002863BD">
            <w:pPr>
              <w:rPr>
                <w:rFonts w:ascii="Arial" w:hAnsi="Arial" w:cs="Arial"/>
                <w:b/>
                <w:sz w:val="20"/>
                <w:szCs w:val="20"/>
              </w:rPr>
            </w:pPr>
          </w:p>
          <w:p w:rsidR="000B0C58" w:rsidRDefault="007F6E2E" w:rsidP="000B0C58">
            <w:pPr>
              <w:jc w:val="center"/>
              <w:rPr>
                <w:rFonts w:ascii="Arial" w:hAnsi="Arial" w:cs="Arial"/>
                <w:b/>
                <w:sz w:val="20"/>
                <w:szCs w:val="20"/>
              </w:rPr>
            </w:pPr>
            <w:r>
              <w:rPr>
                <w:rFonts w:ascii="Arial" w:hAnsi="Arial" w:cs="Arial"/>
                <w:b/>
                <w:sz w:val="20"/>
                <w:szCs w:val="20"/>
              </w:rPr>
              <w:t xml:space="preserve"> </w:t>
            </w:r>
          </w:p>
          <w:p w:rsidR="007F6E2E" w:rsidRDefault="007F6E2E" w:rsidP="000B0C58">
            <w:pPr>
              <w:jc w:val="center"/>
              <w:rPr>
                <w:rFonts w:ascii="Arial" w:hAnsi="Arial" w:cs="Arial"/>
                <w:b/>
                <w:sz w:val="20"/>
                <w:szCs w:val="20"/>
              </w:rPr>
            </w:pPr>
          </w:p>
          <w:p w:rsidR="007F6E2E" w:rsidRDefault="007F6E2E" w:rsidP="000B0C58">
            <w:pPr>
              <w:jc w:val="center"/>
              <w:rPr>
                <w:rFonts w:ascii="Arial" w:hAnsi="Arial" w:cs="Arial"/>
                <w:b/>
                <w:sz w:val="20"/>
                <w:szCs w:val="20"/>
              </w:rPr>
            </w:pPr>
          </w:p>
          <w:p w:rsidR="007F6E2E" w:rsidRDefault="007F6E2E" w:rsidP="000B0C58">
            <w:pPr>
              <w:jc w:val="center"/>
              <w:rPr>
                <w:rFonts w:ascii="Arial" w:hAnsi="Arial" w:cs="Arial"/>
                <w:b/>
                <w:sz w:val="20"/>
                <w:szCs w:val="20"/>
              </w:rPr>
            </w:pPr>
          </w:p>
          <w:p w:rsidR="007F6E2E" w:rsidRDefault="007F6E2E"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p>
          <w:p w:rsidR="004B342C" w:rsidRDefault="004B342C" w:rsidP="000B0C58">
            <w:pPr>
              <w:jc w:val="center"/>
              <w:rPr>
                <w:rFonts w:ascii="Arial" w:hAnsi="Arial" w:cs="Arial"/>
                <w:b/>
                <w:sz w:val="20"/>
                <w:szCs w:val="20"/>
              </w:rPr>
            </w:pPr>
            <w:r>
              <w:rPr>
                <w:rFonts w:ascii="Arial" w:hAnsi="Arial" w:cs="Arial"/>
                <w:b/>
                <w:sz w:val="20"/>
                <w:szCs w:val="20"/>
              </w:rPr>
              <w:t>Andy Watson/Steve Carter/Alan Ranson</w:t>
            </w:r>
          </w:p>
          <w:p w:rsidR="004B342C" w:rsidRDefault="004B342C" w:rsidP="000B0C58">
            <w:pPr>
              <w:jc w:val="center"/>
              <w:rPr>
                <w:rFonts w:ascii="Arial" w:hAnsi="Arial" w:cs="Arial"/>
                <w:b/>
                <w:sz w:val="20"/>
                <w:szCs w:val="20"/>
              </w:rPr>
            </w:pPr>
          </w:p>
        </w:tc>
      </w:tr>
      <w:tr w:rsidR="002279C8" w:rsidRPr="00422DD5" w:rsidTr="00B062D3">
        <w:tc>
          <w:tcPr>
            <w:tcW w:w="831" w:type="dxa"/>
          </w:tcPr>
          <w:p w:rsidR="002279C8" w:rsidRPr="008F6097" w:rsidRDefault="002279C8" w:rsidP="008B16D6">
            <w:pPr>
              <w:jc w:val="center"/>
              <w:rPr>
                <w:rFonts w:ascii="Arial" w:hAnsi="Arial" w:cs="Arial"/>
                <w:bCs/>
                <w:sz w:val="20"/>
                <w:szCs w:val="20"/>
              </w:rPr>
            </w:pPr>
            <w:r w:rsidRPr="008F6097">
              <w:rPr>
                <w:rFonts w:ascii="Arial" w:hAnsi="Arial" w:cs="Arial"/>
                <w:bCs/>
                <w:sz w:val="20"/>
                <w:szCs w:val="20"/>
              </w:rPr>
              <w:t>9</w:t>
            </w:r>
          </w:p>
        </w:tc>
        <w:tc>
          <w:tcPr>
            <w:tcW w:w="6150" w:type="dxa"/>
          </w:tcPr>
          <w:p w:rsidR="002279C8" w:rsidRDefault="002279C8" w:rsidP="002863BD">
            <w:pPr>
              <w:jc w:val="both"/>
              <w:rPr>
                <w:rFonts w:ascii="Arial" w:hAnsi="Arial" w:cs="Arial"/>
                <w:b/>
                <w:bCs/>
                <w:sz w:val="20"/>
                <w:szCs w:val="20"/>
              </w:rPr>
            </w:pPr>
            <w:r>
              <w:rPr>
                <w:rFonts w:ascii="Arial" w:hAnsi="Arial" w:cs="Arial"/>
                <w:b/>
                <w:bCs/>
                <w:sz w:val="20"/>
                <w:szCs w:val="20"/>
              </w:rPr>
              <w:t>Stock and Stock Issues to Members</w:t>
            </w:r>
          </w:p>
          <w:p w:rsidR="002279C8" w:rsidRDefault="002279C8" w:rsidP="002863BD">
            <w:pPr>
              <w:jc w:val="both"/>
              <w:rPr>
                <w:rFonts w:ascii="Arial" w:hAnsi="Arial" w:cs="Arial"/>
                <w:b/>
                <w:bCs/>
                <w:sz w:val="20"/>
                <w:szCs w:val="20"/>
              </w:rPr>
            </w:pPr>
          </w:p>
          <w:p w:rsidR="002279C8" w:rsidRDefault="004B342C" w:rsidP="002863BD">
            <w:pPr>
              <w:jc w:val="both"/>
              <w:rPr>
                <w:rFonts w:ascii="Arial" w:hAnsi="Arial" w:cs="Arial"/>
                <w:bCs/>
                <w:sz w:val="20"/>
                <w:szCs w:val="20"/>
              </w:rPr>
            </w:pPr>
            <w:r>
              <w:rPr>
                <w:rFonts w:ascii="Arial" w:hAnsi="Arial" w:cs="Arial"/>
                <w:bCs/>
                <w:sz w:val="20"/>
                <w:szCs w:val="20"/>
              </w:rPr>
              <w:t>Steve Carter gave an update to the committee on how stock issues would be conducted in future.  He made committee members aware that some stores had been transferred to the viewing shed for sole use in the Apiary.  All stores within the Tin shed were for sale to MBA members.</w:t>
            </w:r>
          </w:p>
          <w:p w:rsidR="004B342C" w:rsidRDefault="004B342C" w:rsidP="002863BD">
            <w:pPr>
              <w:jc w:val="both"/>
              <w:rPr>
                <w:rFonts w:ascii="Arial" w:hAnsi="Arial" w:cs="Arial"/>
                <w:bCs/>
                <w:sz w:val="20"/>
                <w:szCs w:val="20"/>
              </w:rPr>
            </w:pPr>
          </w:p>
          <w:p w:rsidR="004B342C" w:rsidRDefault="004B342C" w:rsidP="002863BD">
            <w:pPr>
              <w:jc w:val="both"/>
              <w:rPr>
                <w:rFonts w:ascii="Arial" w:hAnsi="Arial" w:cs="Arial"/>
                <w:bCs/>
                <w:sz w:val="20"/>
                <w:szCs w:val="20"/>
              </w:rPr>
            </w:pPr>
            <w:r>
              <w:rPr>
                <w:rFonts w:ascii="Arial" w:hAnsi="Arial" w:cs="Arial"/>
                <w:bCs/>
                <w:sz w:val="20"/>
                <w:szCs w:val="20"/>
              </w:rPr>
              <w:t>Steve Carter also asked for clarification on when to order certain items.</w:t>
            </w:r>
          </w:p>
          <w:p w:rsidR="002279C8" w:rsidRPr="002279C8" w:rsidRDefault="002279C8" w:rsidP="002863BD">
            <w:pPr>
              <w:jc w:val="both"/>
              <w:rPr>
                <w:rFonts w:ascii="Arial" w:hAnsi="Arial" w:cs="Arial"/>
                <w:bCs/>
                <w:sz w:val="20"/>
                <w:szCs w:val="20"/>
              </w:rPr>
            </w:pPr>
          </w:p>
        </w:tc>
        <w:tc>
          <w:tcPr>
            <w:tcW w:w="2228" w:type="dxa"/>
          </w:tcPr>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2279C8" w:rsidP="002863BD">
            <w:pPr>
              <w:rPr>
                <w:rFonts w:ascii="Arial" w:hAnsi="Arial" w:cs="Arial"/>
                <w:b/>
                <w:sz w:val="20"/>
                <w:szCs w:val="20"/>
              </w:rPr>
            </w:pPr>
          </w:p>
          <w:p w:rsidR="002279C8" w:rsidRDefault="004B342C" w:rsidP="002279C8">
            <w:pPr>
              <w:jc w:val="center"/>
              <w:rPr>
                <w:rFonts w:ascii="Arial" w:hAnsi="Arial" w:cs="Arial"/>
                <w:b/>
                <w:sz w:val="20"/>
                <w:szCs w:val="20"/>
              </w:rPr>
            </w:pPr>
            <w:r>
              <w:rPr>
                <w:rFonts w:ascii="Arial" w:hAnsi="Arial" w:cs="Arial"/>
                <w:b/>
                <w:sz w:val="20"/>
                <w:szCs w:val="20"/>
              </w:rPr>
              <w:t xml:space="preserve"> </w:t>
            </w:r>
          </w:p>
        </w:tc>
      </w:tr>
      <w:tr w:rsidR="002279C8" w:rsidRPr="00422DD5" w:rsidTr="00B062D3">
        <w:tc>
          <w:tcPr>
            <w:tcW w:w="831" w:type="dxa"/>
          </w:tcPr>
          <w:p w:rsidR="002279C8" w:rsidRPr="008F6097" w:rsidRDefault="002279C8" w:rsidP="008B16D6">
            <w:pPr>
              <w:jc w:val="center"/>
              <w:rPr>
                <w:rFonts w:ascii="Arial" w:hAnsi="Arial" w:cs="Arial"/>
                <w:bCs/>
                <w:sz w:val="20"/>
                <w:szCs w:val="20"/>
              </w:rPr>
            </w:pPr>
            <w:r w:rsidRPr="008F6097">
              <w:rPr>
                <w:rFonts w:ascii="Arial" w:hAnsi="Arial" w:cs="Arial"/>
                <w:bCs/>
                <w:sz w:val="20"/>
                <w:szCs w:val="20"/>
              </w:rPr>
              <w:t>10</w:t>
            </w:r>
          </w:p>
        </w:tc>
        <w:tc>
          <w:tcPr>
            <w:tcW w:w="6150" w:type="dxa"/>
          </w:tcPr>
          <w:p w:rsidR="002279C8" w:rsidRDefault="002279C8" w:rsidP="002863BD">
            <w:pPr>
              <w:jc w:val="both"/>
              <w:rPr>
                <w:rFonts w:ascii="Arial" w:hAnsi="Arial" w:cs="Arial"/>
                <w:b/>
                <w:bCs/>
                <w:sz w:val="20"/>
                <w:szCs w:val="20"/>
              </w:rPr>
            </w:pPr>
            <w:r>
              <w:rPr>
                <w:rFonts w:ascii="Arial" w:hAnsi="Arial" w:cs="Arial"/>
                <w:b/>
                <w:bCs/>
                <w:sz w:val="20"/>
                <w:szCs w:val="20"/>
              </w:rPr>
              <w:t>Review and update the Risk Assessment</w:t>
            </w:r>
          </w:p>
          <w:p w:rsidR="002279C8" w:rsidRDefault="002279C8" w:rsidP="002863BD">
            <w:pPr>
              <w:jc w:val="both"/>
              <w:rPr>
                <w:rFonts w:ascii="Arial" w:hAnsi="Arial" w:cs="Arial"/>
                <w:b/>
                <w:bCs/>
                <w:sz w:val="20"/>
                <w:szCs w:val="20"/>
              </w:rPr>
            </w:pPr>
          </w:p>
          <w:p w:rsidR="002279C8" w:rsidRPr="00D26A41" w:rsidRDefault="002279C8" w:rsidP="002863BD">
            <w:pPr>
              <w:jc w:val="both"/>
              <w:rPr>
                <w:rFonts w:ascii="Arial" w:hAnsi="Arial" w:cs="Arial"/>
                <w:bCs/>
                <w:sz w:val="20"/>
                <w:szCs w:val="20"/>
              </w:rPr>
            </w:pPr>
            <w:r w:rsidRPr="00D26A41">
              <w:rPr>
                <w:rFonts w:ascii="Arial" w:hAnsi="Arial" w:cs="Arial"/>
                <w:bCs/>
                <w:sz w:val="20"/>
                <w:szCs w:val="20"/>
              </w:rPr>
              <w:t xml:space="preserve">The Secretary </w:t>
            </w:r>
            <w:r w:rsidR="000B0C58">
              <w:rPr>
                <w:rFonts w:ascii="Arial" w:hAnsi="Arial" w:cs="Arial"/>
                <w:bCs/>
                <w:sz w:val="20"/>
                <w:szCs w:val="20"/>
              </w:rPr>
              <w:t>has updated the Risk Assessment folder within the viewing shed</w:t>
            </w:r>
          </w:p>
          <w:p w:rsidR="0065371D" w:rsidRDefault="0065371D" w:rsidP="002863BD">
            <w:pPr>
              <w:jc w:val="both"/>
              <w:rPr>
                <w:rFonts w:ascii="Arial" w:hAnsi="Arial" w:cs="Arial"/>
                <w:b/>
                <w:bCs/>
                <w:sz w:val="20"/>
                <w:szCs w:val="20"/>
              </w:rPr>
            </w:pPr>
          </w:p>
          <w:p w:rsidR="006211BA" w:rsidRPr="006211BA" w:rsidRDefault="0065371D" w:rsidP="002863BD">
            <w:pPr>
              <w:jc w:val="both"/>
              <w:rPr>
                <w:rFonts w:ascii="Arial" w:hAnsi="Arial" w:cs="Arial"/>
                <w:bCs/>
                <w:sz w:val="20"/>
                <w:szCs w:val="20"/>
              </w:rPr>
            </w:pPr>
            <w:r>
              <w:rPr>
                <w:rFonts w:ascii="Arial" w:hAnsi="Arial" w:cs="Arial"/>
                <w:b/>
                <w:bCs/>
                <w:sz w:val="20"/>
                <w:szCs w:val="20"/>
              </w:rPr>
              <w:t xml:space="preserve">Action:  </w:t>
            </w:r>
            <w:r w:rsidRPr="00D26A41">
              <w:rPr>
                <w:rFonts w:ascii="Arial" w:hAnsi="Arial" w:cs="Arial"/>
                <w:bCs/>
                <w:sz w:val="20"/>
                <w:szCs w:val="20"/>
              </w:rPr>
              <w:t>Duty Beekeeper to complete checks and record findings on the paperwork contained in the instructions on Risk Assessments.</w:t>
            </w:r>
          </w:p>
        </w:tc>
        <w:tc>
          <w:tcPr>
            <w:tcW w:w="2228" w:type="dxa"/>
          </w:tcPr>
          <w:p w:rsidR="002279C8" w:rsidRDefault="002279C8"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0B0C58" w:rsidP="0065371D">
            <w:pPr>
              <w:jc w:val="center"/>
              <w:rPr>
                <w:rFonts w:ascii="Arial" w:hAnsi="Arial" w:cs="Arial"/>
                <w:b/>
                <w:sz w:val="20"/>
                <w:szCs w:val="20"/>
              </w:rPr>
            </w:pPr>
            <w:r>
              <w:rPr>
                <w:rFonts w:ascii="Arial" w:hAnsi="Arial" w:cs="Arial"/>
                <w:b/>
                <w:sz w:val="20"/>
                <w:szCs w:val="20"/>
              </w:rPr>
              <w:t xml:space="preserve"> </w:t>
            </w:r>
          </w:p>
          <w:p w:rsidR="0065371D" w:rsidRDefault="0065371D" w:rsidP="0065371D">
            <w:pPr>
              <w:jc w:val="center"/>
              <w:rPr>
                <w:rFonts w:ascii="Arial" w:hAnsi="Arial" w:cs="Arial"/>
                <w:b/>
                <w:sz w:val="20"/>
                <w:szCs w:val="20"/>
              </w:rPr>
            </w:pPr>
          </w:p>
          <w:p w:rsidR="0065371D" w:rsidRDefault="0065371D" w:rsidP="0065371D">
            <w:pPr>
              <w:jc w:val="center"/>
              <w:rPr>
                <w:rFonts w:ascii="Arial" w:hAnsi="Arial" w:cs="Arial"/>
                <w:b/>
                <w:sz w:val="20"/>
                <w:szCs w:val="20"/>
              </w:rPr>
            </w:pPr>
            <w:r>
              <w:rPr>
                <w:rFonts w:ascii="Arial" w:hAnsi="Arial" w:cs="Arial"/>
                <w:b/>
                <w:sz w:val="20"/>
                <w:szCs w:val="20"/>
              </w:rPr>
              <w:t>Duty Beekeeper</w:t>
            </w:r>
          </w:p>
        </w:tc>
      </w:tr>
      <w:tr w:rsidR="0065371D" w:rsidRPr="00422DD5" w:rsidTr="00B062D3">
        <w:tc>
          <w:tcPr>
            <w:tcW w:w="831" w:type="dxa"/>
          </w:tcPr>
          <w:p w:rsidR="0065371D" w:rsidRPr="008F6097" w:rsidRDefault="0065371D" w:rsidP="008B16D6">
            <w:pPr>
              <w:jc w:val="center"/>
              <w:rPr>
                <w:rFonts w:ascii="Arial" w:hAnsi="Arial" w:cs="Arial"/>
                <w:bCs/>
                <w:sz w:val="20"/>
                <w:szCs w:val="20"/>
              </w:rPr>
            </w:pPr>
            <w:r w:rsidRPr="008F6097">
              <w:rPr>
                <w:rFonts w:ascii="Arial" w:hAnsi="Arial" w:cs="Arial"/>
                <w:bCs/>
                <w:sz w:val="20"/>
                <w:szCs w:val="20"/>
              </w:rPr>
              <w:t>11</w:t>
            </w:r>
          </w:p>
        </w:tc>
        <w:tc>
          <w:tcPr>
            <w:tcW w:w="6150" w:type="dxa"/>
          </w:tcPr>
          <w:p w:rsidR="0065371D" w:rsidRDefault="0065371D" w:rsidP="002863BD">
            <w:pPr>
              <w:jc w:val="both"/>
              <w:rPr>
                <w:rFonts w:ascii="Arial" w:hAnsi="Arial" w:cs="Arial"/>
                <w:b/>
                <w:bCs/>
                <w:sz w:val="20"/>
                <w:szCs w:val="20"/>
              </w:rPr>
            </w:pPr>
            <w:r>
              <w:rPr>
                <w:rFonts w:ascii="Arial" w:hAnsi="Arial" w:cs="Arial"/>
                <w:b/>
                <w:bCs/>
                <w:sz w:val="20"/>
                <w:szCs w:val="20"/>
              </w:rPr>
              <w:t>Website Update</w:t>
            </w:r>
          </w:p>
          <w:p w:rsidR="0065371D" w:rsidRDefault="0065371D" w:rsidP="002863BD">
            <w:pPr>
              <w:jc w:val="both"/>
              <w:rPr>
                <w:rFonts w:ascii="Arial" w:hAnsi="Arial" w:cs="Arial"/>
                <w:b/>
                <w:bCs/>
                <w:sz w:val="20"/>
                <w:szCs w:val="20"/>
              </w:rPr>
            </w:pPr>
          </w:p>
          <w:p w:rsidR="0065371D" w:rsidRDefault="000B0C58" w:rsidP="0065371D">
            <w:pPr>
              <w:jc w:val="both"/>
              <w:rPr>
                <w:rFonts w:ascii="Arial" w:hAnsi="Arial" w:cs="Arial"/>
                <w:bCs/>
                <w:sz w:val="20"/>
                <w:szCs w:val="20"/>
              </w:rPr>
            </w:pPr>
            <w:r>
              <w:rPr>
                <w:rFonts w:ascii="Arial" w:hAnsi="Arial" w:cs="Arial"/>
                <w:bCs/>
                <w:sz w:val="20"/>
                <w:szCs w:val="20"/>
              </w:rPr>
              <w:t xml:space="preserve">There was consensus that the website is showing too much old information.  We need to also upload the most </w:t>
            </w:r>
            <w:proofErr w:type="spellStart"/>
            <w:r>
              <w:rPr>
                <w:rFonts w:ascii="Arial" w:hAnsi="Arial" w:cs="Arial"/>
                <w:bCs/>
                <w:sz w:val="20"/>
                <w:szCs w:val="20"/>
              </w:rPr>
              <w:t>upto</w:t>
            </w:r>
            <w:proofErr w:type="spellEnd"/>
            <w:r>
              <w:rPr>
                <w:rFonts w:ascii="Arial" w:hAnsi="Arial" w:cs="Arial"/>
                <w:bCs/>
                <w:sz w:val="20"/>
                <w:szCs w:val="20"/>
              </w:rPr>
              <w:t xml:space="preserve"> date information which includes minutes of committee meetings and the MBA Constitution.</w:t>
            </w:r>
          </w:p>
          <w:p w:rsidR="0065371D" w:rsidRDefault="0065371D" w:rsidP="0065371D">
            <w:pPr>
              <w:jc w:val="both"/>
              <w:rPr>
                <w:rFonts w:ascii="Arial" w:hAnsi="Arial" w:cs="Arial"/>
                <w:bCs/>
                <w:sz w:val="20"/>
                <w:szCs w:val="20"/>
              </w:rPr>
            </w:pPr>
          </w:p>
          <w:p w:rsidR="00D26A41" w:rsidRDefault="0065371D" w:rsidP="007F6E2E">
            <w:pPr>
              <w:jc w:val="both"/>
              <w:rPr>
                <w:rFonts w:ascii="Arial" w:hAnsi="Arial" w:cs="Arial"/>
                <w:b/>
                <w:bCs/>
                <w:sz w:val="20"/>
                <w:szCs w:val="20"/>
              </w:rPr>
            </w:pPr>
            <w:r w:rsidRPr="0065371D">
              <w:rPr>
                <w:rFonts w:ascii="Arial" w:hAnsi="Arial" w:cs="Arial"/>
                <w:b/>
                <w:bCs/>
                <w:sz w:val="20"/>
                <w:szCs w:val="20"/>
              </w:rPr>
              <w:t>Action</w:t>
            </w:r>
            <w:r w:rsidRPr="0065371D">
              <w:rPr>
                <w:rFonts w:ascii="Arial" w:hAnsi="Arial" w:cs="Arial"/>
                <w:bCs/>
                <w:sz w:val="20"/>
                <w:szCs w:val="20"/>
              </w:rPr>
              <w:t xml:space="preserve">:  </w:t>
            </w:r>
            <w:r w:rsidR="004B342C">
              <w:rPr>
                <w:rFonts w:ascii="Arial" w:hAnsi="Arial" w:cs="Arial"/>
                <w:bCs/>
                <w:sz w:val="20"/>
                <w:szCs w:val="20"/>
              </w:rPr>
              <w:t>Andy Watson is to contact the webmaster (Markus) to ascertain what needs to be done to update the website.</w:t>
            </w:r>
          </w:p>
        </w:tc>
        <w:tc>
          <w:tcPr>
            <w:tcW w:w="2228" w:type="dxa"/>
          </w:tcPr>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65371D" w:rsidP="002863BD">
            <w:pPr>
              <w:rPr>
                <w:rFonts w:ascii="Arial" w:hAnsi="Arial" w:cs="Arial"/>
                <w:b/>
                <w:sz w:val="20"/>
                <w:szCs w:val="20"/>
              </w:rPr>
            </w:pPr>
          </w:p>
          <w:p w:rsidR="0065371D" w:rsidRDefault="007F6E2E" w:rsidP="0065371D">
            <w:pPr>
              <w:jc w:val="center"/>
              <w:rPr>
                <w:rFonts w:ascii="Arial" w:hAnsi="Arial" w:cs="Arial"/>
                <w:b/>
                <w:sz w:val="20"/>
                <w:szCs w:val="20"/>
              </w:rPr>
            </w:pPr>
            <w:r>
              <w:rPr>
                <w:rFonts w:ascii="Arial" w:hAnsi="Arial" w:cs="Arial"/>
                <w:b/>
                <w:sz w:val="20"/>
                <w:szCs w:val="20"/>
              </w:rPr>
              <w:t>Andy Watson &amp; Markus Steiner</w:t>
            </w:r>
          </w:p>
        </w:tc>
      </w:tr>
      <w:tr w:rsidR="0065371D" w:rsidRPr="00422DD5" w:rsidTr="00B062D3">
        <w:tc>
          <w:tcPr>
            <w:tcW w:w="831" w:type="dxa"/>
          </w:tcPr>
          <w:p w:rsidR="0065371D" w:rsidRPr="008F6097" w:rsidRDefault="0065371D" w:rsidP="008B16D6">
            <w:pPr>
              <w:jc w:val="center"/>
              <w:rPr>
                <w:rFonts w:ascii="Arial" w:hAnsi="Arial" w:cs="Arial"/>
                <w:bCs/>
                <w:sz w:val="20"/>
                <w:szCs w:val="20"/>
              </w:rPr>
            </w:pPr>
            <w:r w:rsidRPr="008F6097">
              <w:rPr>
                <w:rFonts w:ascii="Arial" w:hAnsi="Arial" w:cs="Arial"/>
                <w:bCs/>
                <w:sz w:val="20"/>
                <w:szCs w:val="20"/>
              </w:rPr>
              <w:t>12</w:t>
            </w:r>
          </w:p>
        </w:tc>
        <w:tc>
          <w:tcPr>
            <w:tcW w:w="6150" w:type="dxa"/>
          </w:tcPr>
          <w:p w:rsidR="0065371D" w:rsidRDefault="0065371D" w:rsidP="002863BD">
            <w:pPr>
              <w:jc w:val="both"/>
              <w:rPr>
                <w:rFonts w:ascii="Arial" w:hAnsi="Arial" w:cs="Arial"/>
                <w:b/>
                <w:bCs/>
                <w:sz w:val="20"/>
                <w:szCs w:val="20"/>
              </w:rPr>
            </w:pPr>
            <w:r>
              <w:rPr>
                <w:rFonts w:ascii="Arial" w:hAnsi="Arial" w:cs="Arial"/>
                <w:b/>
                <w:bCs/>
                <w:sz w:val="20"/>
                <w:szCs w:val="20"/>
              </w:rPr>
              <w:t>The Healthy BEES Project</w:t>
            </w:r>
          </w:p>
          <w:p w:rsidR="0065371D" w:rsidRDefault="0065371D" w:rsidP="002863BD">
            <w:pPr>
              <w:jc w:val="both"/>
              <w:rPr>
                <w:rFonts w:ascii="Arial" w:hAnsi="Arial" w:cs="Arial"/>
                <w:b/>
                <w:bCs/>
                <w:sz w:val="20"/>
                <w:szCs w:val="20"/>
              </w:rPr>
            </w:pPr>
          </w:p>
          <w:p w:rsidR="005057D0" w:rsidRDefault="0065371D" w:rsidP="000B0C58">
            <w:pPr>
              <w:jc w:val="both"/>
              <w:rPr>
                <w:rFonts w:ascii="Arial" w:hAnsi="Arial" w:cs="Arial"/>
                <w:bCs/>
                <w:sz w:val="20"/>
                <w:szCs w:val="20"/>
              </w:rPr>
            </w:pPr>
            <w:r w:rsidRPr="0065371D">
              <w:rPr>
                <w:rFonts w:ascii="Arial" w:hAnsi="Arial" w:cs="Arial"/>
                <w:bCs/>
                <w:sz w:val="20"/>
                <w:szCs w:val="20"/>
              </w:rPr>
              <w:t xml:space="preserve">Tony Harris </w:t>
            </w:r>
            <w:r w:rsidR="000B0C58">
              <w:rPr>
                <w:rFonts w:ascii="Arial" w:hAnsi="Arial" w:cs="Arial"/>
                <w:bCs/>
                <w:sz w:val="20"/>
                <w:szCs w:val="20"/>
              </w:rPr>
              <w:t>p</w:t>
            </w:r>
            <w:r w:rsidR="00841CEF">
              <w:rPr>
                <w:rFonts w:ascii="Arial" w:hAnsi="Arial" w:cs="Arial"/>
                <w:bCs/>
                <w:sz w:val="20"/>
                <w:szCs w:val="20"/>
              </w:rPr>
              <w:t>rovided an update on the project</w:t>
            </w:r>
            <w:r w:rsidR="000B0C58">
              <w:rPr>
                <w:rFonts w:ascii="Arial" w:hAnsi="Arial" w:cs="Arial"/>
                <w:bCs/>
                <w:sz w:val="20"/>
                <w:szCs w:val="20"/>
              </w:rPr>
              <w:t xml:space="preserve">.  The last course completed was a successful Queen Rearing Course held at Birnie over the weekend 26/27 May 18.  </w:t>
            </w:r>
            <w:r w:rsidR="00303EAB">
              <w:rPr>
                <w:rFonts w:ascii="Arial" w:hAnsi="Arial" w:cs="Arial"/>
                <w:bCs/>
                <w:sz w:val="20"/>
                <w:szCs w:val="20"/>
              </w:rPr>
              <w:t>12 students attended</w:t>
            </w:r>
            <w:r w:rsidR="00841CEF">
              <w:rPr>
                <w:rFonts w:ascii="Arial" w:hAnsi="Arial" w:cs="Arial"/>
                <w:bCs/>
                <w:sz w:val="20"/>
                <w:szCs w:val="20"/>
              </w:rPr>
              <w:t>.  A big thank you was also conveyed to those who assisted throughout the two days.</w:t>
            </w:r>
            <w:r w:rsidR="00303EAB">
              <w:rPr>
                <w:rFonts w:ascii="Arial" w:hAnsi="Arial" w:cs="Arial"/>
                <w:bCs/>
                <w:sz w:val="20"/>
                <w:szCs w:val="20"/>
              </w:rPr>
              <w:t xml:space="preserve"> </w:t>
            </w:r>
            <w:r w:rsidR="00841CEF">
              <w:rPr>
                <w:rFonts w:ascii="Arial" w:hAnsi="Arial" w:cs="Arial"/>
                <w:bCs/>
                <w:sz w:val="20"/>
                <w:szCs w:val="20"/>
              </w:rPr>
              <w:t xml:space="preserve"> </w:t>
            </w:r>
          </w:p>
          <w:p w:rsidR="000B0C58" w:rsidRDefault="000B0C58" w:rsidP="000B0C58">
            <w:pPr>
              <w:jc w:val="both"/>
              <w:rPr>
                <w:rFonts w:ascii="Arial" w:hAnsi="Arial" w:cs="Arial"/>
                <w:bCs/>
                <w:sz w:val="20"/>
                <w:szCs w:val="20"/>
              </w:rPr>
            </w:pPr>
          </w:p>
          <w:p w:rsidR="00841CEF" w:rsidRDefault="00841CEF" w:rsidP="000B0C58">
            <w:pPr>
              <w:jc w:val="both"/>
              <w:rPr>
                <w:rFonts w:ascii="Arial" w:hAnsi="Arial" w:cs="Arial"/>
                <w:bCs/>
                <w:sz w:val="20"/>
                <w:szCs w:val="20"/>
              </w:rPr>
            </w:pPr>
            <w:r>
              <w:rPr>
                <w:rFonts w:ascii="Arial" w:hAnsi="Arial" w:cs="Arial"/>
                <w:bCs/>
                <w:sz w:val="20"/>
                <w:szCs w:val="20"/>
              </w:rPr>
              <w:t>All other courses for the year had sold out</w:t>
            </w:r>
            <w:r w:rsidR="002E78E5">
              <w:rPr>
                <w:rFonts w:ascii="Arial" w:hAnsi="Arial" w:cs="Arial"/>
                <w:bCs/>
                <w:sz w:val="20"/>
                <w:szCs w:val="20"/>
              </w:rPr>
              <w:t xml:space="preserve"> apart from a couple of places</w:t>
            </w:r>
            <w:r>
              <w:rPr>
                <w:rFonts w:ascii="Arial" w:hAnsi="Arial" w:cs="Arial"/>
                <w:bCs/>
                <w:sz w:val="20"/>
                <w:szCs w:val="20"/>
              </w:rPr>
              <w:t xml:space="preserve">.  8 courses will be held in 2019 and 2020.  </w:t>
            </w:r>
          </w:p>
          <w:p w:rsidR="002E78E5" w:rsidRDefault="002E78E5" w:rsidP="000B0C58">
            <w:pPr>
              <w:jc w:val="both"/>
              <w:rPr>
                <w:rFonts w:ascii="Arial" w:hAnsi="Arial" w:cs="Arial"/>
                <w:bCs/>
                <w:sz w:val="20"/>
                <w:szCs w:val="20"/>
              </w:rPr>
            </w:pPr>
          </w:p>
          <w:p w:rsidR="002E78E5" w:rsidRDefault="002E78E5" w:rsidP="000B0C58">
            <w:pPr>
              <w:jc w:val="both"/>
              <w:rPr>
                <w:rFonts w:ascii="Arial" w:hAnsi="Arial" w:cs="Arial"/>
                <w:bCs/>
                <w:sz w:val="20"/>
                <w:szCs w:val="20"/>
              </w:rPr>
            </w:pPr>
            <w:r>
              <w:rPr>
                <w:rFonts w:ascii="Arial" w:hAnsi="Arial" w:cs="Arial"/>
                <w:bCs/>
                <w:sz w:val="20"/>
                <w:szCs w:val="20"/>
              </w:rPr>
              <w:t>It is planned to hold further courses at Birnie Apiary in 2019 and 2020.  Queen Rearing and Colony manipulations – both of which are practical courses.</w:t>
            </w:r>
          </w:p>
          <w:p w:rsidR="002E78E5" w:rsidRDefault="002E78E5" w:rsidP="000B0C58">
            <w:pPr>
              <w:jc w:val="both"/>
              <w:rPr>
                <w:rFonts w:ascii="Arial" w:hAnsi="Arial" w:cs="Arial"/>
                <w:bCs/>
                <w:sz w:val="20"/>
                <w:szCs w:val="20"/>
              </w:rPr>
            </w:pPr>
          </w:p>
          <w:p w:rsidR="000B0C58" w:rsidRDefault="00841CEF" w:rsidP="000B0C58">
            <w:pPr>
              <w:jc w:val="both"/>
              <w:rPr>
                <w:rFonts w:ascii="Arial" w:hAnsi="Arial" w:cs="Arial"/>
                <w:bCs/>
                <w:sz w:val="20"/>
                <w:szCs w:val="20"/>
              </w:rPr>
            </w:pPr>
            <w:r w:rsidRPr="00841CEF">
              <w:rPr>
                <w:rFonts w:ascii="Arial" w:hAnsi="Arial" w:cs="Arial"/>
                <w:b/>
                <w:bCs/>
                <w:sz w:val="20"/>
                <w:szCs w:val="20"/>
              </w:rPr>
              <w:t>Action:</w:t>
            </w:r>
            <w:r>
              <w:rPr>
                <w:rFonts w:ascii="Arial" w:hAnsi="Arial" w:cs="Arial"/>
                <w:bCs/>
                <w:sz w:val="20"/>
                <w:szCs w:val="20"/>
              </w:rPr>
              <w:t xml:space="preserve">  Chairman to discuss opportunities with Tony Harris and make a bid to utilise MBA facilities for at least two courses each year. </w:t>
            </w:r>
          </w:p>
          <w:p w:rsidR="004038CF" w:rsidRPr="0065371D" w:rsidRDefault="004038CF" w:rsidP="00841CEF">
            <w:pPr>
              <w:jc w:val="both"/>
              <w:rPr>
                <w:rFonts w:ascii="Arial" w:hAnsi="Arial" w:cs="Arial"/>
                <w:bCs/>
                <w:sz w:val="20"/>
                <w:szCs w:val="20"/>
              </w:rPr>
            </w:pPr>
          </w:p>
        </w:tc>
        <w:tc>
          <w:tcPr>
            <w:tcW w:w="2228" w:type="dxa"/>
          </w:tcPr>
          <w:p w:rsidR="0065371D" w:rsidRDefault="0065371D"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841CEF" w:rsidRDefault="00841CEF" w:rsidP="002863BD">
            <w:pPr>
              <w:rPr>
                <w:rFonts w:ascii="Arial" w:hAnsi="Arial" w:cs="Arial"/>
                <w:b/>
                <w:sz w:val="20"/>
                <w:szCs w:val="20"/>
              </w:rPr>
            </w:pPr>
          </w:p>
          <w:p w:rsidR="00841CEF" w:rsidRDefault="00841CEF" w:rsidP="002863BD">
            <w:pPr>
              <w:rPr>
                <w:rFonts w:ascii="Arial" w:hAnsi="Arial" w:cs="Arial"/>
                <w:b/>
                <w:sz w:val="20"/>
                <w:szCs w:val="20"/>
              </w:rPr>
            </w:pPr>
          </w:p>
          <w:p w:rsidR="00841CEF" w:rsidRDefault="00841CEF" w:rsidP="002863BD">
            <w:pPr>
              <w:rPr>
                <w:rFonts w:ascii="Arial" w:hAnsi="Arial" w:cs="Arial"/>
                <w:b/>
                <w:sz w:val="20"/>
                <w:szCs w:val="20"/>
              </w:rPr>
            </w:pPr>
          </w:p>
          <w:p w:rsidR="002E78E5" w:rsidRDefault="002E78E5" w:rsidP="002863BD">
            <w:pPr>
              <w:rPr>
                <w:rFonts w:ascii="Arial" w:hAnsi="Arial" w:cs="Arial"/>
                <w:b/>
                <w:sz w:val="20"/>
                <w:szCs w:val="20"/>
              </w:rPr>
            </w:pPr>
          </w:p>
          <w:p w:rsidR="002E78E5" w:rsidRDefault="002E78E5" w:rsidP="002863BD">
            <w:pPr>
              <w:rPr>
                <w:rFonts w:ascii="Arial" w:hAnsi="Arial" w:cs="Arial"/>
                <w:b/>
                <w:sz w:val="20"/>
                <w:szCs w:val="20"/>
              </w:rPr>
            </w:pPr>
          </w:p>
          <w:p w:rsidR="002E78E5" w:rsidRDefault="002E78E5" w:rsidP="002863BD">
            <w:pPr>
              <w:rPr>
                <w:rFonts w:ascii="Arial" w:hAnsi="Arial" w:cs="Arial"/>
                <w:b/>
                <w:sz w:val="20"/>
                <w:szCs w:val="20"/>
              </w:rPr>
            </w:pPr>
          </w:p>
          <w:p w:rsidR="005057D0" w:rsidRDefault="007F6E2E" w:rsidP="005057D0">
            <w:pPr>
              <w:jc w:val="center"/>
              <w:rPr>
                <w:rFonts w:ascii="Arial" w:hAnsi="Arial" w:cs="Arial"/>
                <w:b/>
                <w:sz w:val="20"/>
                <w:szCs w:val="20"/>
              </w:rPr>
            </w:pPr>
            <w:r>
              <w:rPr>
                <w:rFonts w:ascii="Arial" w:hAnsi="Arial" w:cs="Arial"/>
                <w:b/>
                <w:sz w:val="20"/>
                <w:szCs w:val="20"/>
              </w:rPr>
              <w:t>Andy Watson</w:t>
            </w:r>
            <w:r w:rsidR="005057D0">
              <w:rPr>
                <w:rFonts w:ascii="Arial" w:hAnsi="Arial" w:cs="Arial"/>
                <w:b/>
                <w:sz w:val="20"/>
                <w:szCs w:val="20"/>
              </w:rPr>
              <w:t>/</w:t>
            </w:r>
            <w:r>
              <w:rPr>
                <w:rFonts w:ascii="Arial" w:hAnsi="Arial" w:cs="Arial"/>
                <w:b/>
                <w:sz w:val="20"/>
                <w:szCs w:val="20"/>
              </w:rPr>
              <w:t>Tony Harris &amp; Drew Dunford</w:t>
            </w:r>
          </w:p>
        </w:tc>
      </w:tr>
      <w:tr w:rsidR="005057D0" w:rsidRPr="00422DD5" w:rsidTr="00D52F99">
        <w:trPr>
          <w:trHeight w:val="3253"/>
        </w:trPr>
        <w:tc>
          <w:tcPr>
            <w:tcW w:w="831" w:type="dxa"/>
          </w:tcPr>
          <w:p w:rsidR="005057D0" w:rsidRPr="008F6097" w:rsidRDefault="005057D0" w:rsidP="008B16D6">
            <w:pPr>
              <w:jc w:val="center"/>
              <w:rPr>
                <w:rFonts w:ascii="Arial" w:hAnsi="Arial" w:cs="Arial"/>
                <w:bCs/>
                <w:sz w:val="20"/>
                <w:szCs w:val="20"/>
              </w:rPr>
            </w:pPr>
            <w:r w:rsidRPr="008F6097">
              <w:rPr>
                <w:rFonts w:ascii="Arial" w:hAnsi="Arial" w:cs="Arial"/>
                <w:bCs/>
                <w:sz w:val="20"/>
                <w:szCs w:val="20"/>
              </w:rPr>
              <w:lastRenderedPageBreak/>
              <w:t>13</w:t>
            </w:r>
          </w:p>
        </w:tc>
        <w:tc>
          <w:tcPr>
            <w:tcW w:w="6150" w:type="dxa"/>
          </w:tcPr>
          <w:p w:rsidR="005057D0" w:rsidRDefault="005057D0" w:rsidP="002863BD">
            <w:pPr>
              <w:jc w:val="both"/>
              <w:rPr>
                <w:rFonts w:ascii="Arial" w:hAnsi="Arial" w:cs="Arial"/>
                <w:b/>
                <w:bCs/>
                <w:sz w:val="20"/>
                <w:szCs w:val="20"/>
              </w:rPr>
            </w:pPr>
            <w:r>
              <w:rPr>
                <w:rFonts w:ascii="Arial" w:hAnsi="Arial" w:cs="Arial"/>
                <w:b/>
                <w:bCs/>
                <w:sz w:val="20"/>
                <w:szCs w:val="20"/>
              </w:rPr>
              <w:t>Any Other Business (AOB)</w:t>
            </w:r>
          </w:p>
          <w:p w:rsidR="005057D0" w:rsidRDefault="005057D0" w:rsidP="002863BD">
            <w:pPr>
              <w:jc w:val="both"/>
              <w:rPr>
                <w:rFonts w:ascii="Arial" w:hAnsi="Arial" w:cs="Arial"/>
                <w:b/>
                <w:bCs/>
                <w:sz w:val="20"/>
                <w:szCs w:val="20"/>
              </w:rPr>
            </w:pPr>
          </w:p>
          <w:p w:rsidR="00303EAB" w:rsidRDefault="00303EAB" w:rsidP="00303EAB">
            <w:pPr>
              <w:pStyle w:val="ListParagraph"/>
              <w:numPr>
                <w:ilvl w:val="0"/>
                <w:numId w:val="8"/>
              </w:numPr>
              <w:jc w:val="both"/>
              <w:rPr>
                <w:rFonts w:ascii="Arial" w:hAnsi="Arial" w:cs="Arial"/>
                <w:bCs/>
                <w:sz w:val="20"/>
                <w:szCs w:val="20"/>
              </w:rPr>
            </w:pPr>
            <w:r>
              <w:rPr>
                <w:rFonts w:ascii="Arial" w:hAnsi="Arial" w:cs="Arial"/>
                <w:b/>
                <w:bCs/>
                <w:sz w:val="20"/>
                <w:szCs w:val="20"/>
              </w:rPr>
              <w:t>Roles &amp; Responsibilities</w:t>
            </w:r>
            <w:r w:rsidR="005057D0">
              <w:rPr>
                <w:rFonts w:ascii="Arial" w:hAnsi="Arial" w:cs="Arial"/>
                <w:b/>
                <w:bCs/>
                <w:sz w:val="20"/>
                <w:szCs w:val="20"/>
              </w:rPr>
              <w:t xml:space="preserve">.  </w:t>
            </w:r>
            <w:r>
              <w:rPr>
                <w:rFonts w:ascii="Arial" w:hAnsi="Arial" w:cs="Arial"/>
                <w:bCs/>
                <w:sz w:val="20"/>
                <w:szCs w:val="20"/>
              </w:rPr>
              <w:t xml:space="preserve"> The Vice Chairmen discussed </w:t>
            </w:r>
          </w:p>
          <w:p w:rsidR="005057D0" w:rsidRDefault="00303EAB" w:rsidP="00303EAB">
            <w:pPr>
              <w:ind w:left="360"/>
              <w:jc w:val="both"/>
              <w:rPr>
                <w:rFonts w:ascii="Arial" w:hAnsi="Arial" w:cs="Arial"/>
                <w:bCs/>
                <w:sz w:val="20"/>
                <w:szCs w:val="20"/>
              </w:rPr>
            </w:pPr>
            <w:r w:rsidRPr="00303EAB">
              <w:rPr>
                <w:rFonts w:ascii="Arial" w:hAnsi="Arial" w:cs="Arial"/>
                <w:bCs/>
                <w:sz w:val="20"/>
                <w:szCs w:val="20"/>
              </w:rPr>
              <w:t>our understanding of the current roles and responsibilities to ensure that all committee members were fully aware of what they are responsible for.</w:t>
            </w:r>
            <w:r w:rsidR="007F6E2E">
              <w:rPr>
                <w:rFonts w:ascii="Arial" w:hAnsi="Arial" w:cs="Arial"/>
                <w:bCs/>
                <w:sz w:val="20"/>
                <w:szCs w:val="20"/>
              </w:rPr>
              <w:t xml:space="preserve">  A number of revisions were made.</w:t>
            </w:r>
          </w:p>
          <w:p w:rsidR="00093105" w:rsidRDefault="00093105" w:rsidP="00303EAB">
            <w:pPr>
              <w:ind w:left="360"/>
              <w:jc w:val="both"/>
              <w:rPr>
                <w:rFonts w:ascii="Arial" w:hAnsi="Arial" w:cs="Arial"/>
                <w:bCs/>
                <w:sz w:val="20"/>
                <w:szCs w:val="20"/>
              </w:rPr>
            </w:pPr>
          </w:p>
          <w:p w:rsidR="00013AAB" w:rsidRDefault="00093105" w:rsidP="00093105">
            <w:pPr>
              <w:pStyle w:val="ListParagraph"/>
              <w:numPr>
                <w:ilvl w:val="0"/>
                <w:numId w:val="8"/>
              </w:numPr>
              <w:jc w:val="both"/>
              <w:rPr>
                <w:rFonts w:ascii="Arial" w:hAnsi="Arial" w:cs="Arial"/>
                <w:bCs/>
                <w:sz w:val="20"/>
                <w:szCs w:val="20"/>
              </w:rPr>
            </w:pPr>
            <w:r w:rsidRPr="00093105">
              <w:rPr>
                <w:rFonts w:ascii="Arial" w:hAnsi="Arial" w:cs="Arial"/>
                <w:b/>
                <w:bCs/>
                <w:sz w:val="20"/>
                <w:szCs w:val="20"/>
              </w:rPr>
              <w:t>Laminator</w:t>
            </w:r>
            <w:r w:rsidR="00013AAB">
              <w:rPr>
                <w:rFonts w:ascii="Arial" w:hAnsi="Arial" w:cs="Arial"/>
                <w:b/>
                <w:bCs/>
                <w:sz w:val="20"/>
                <w:szCs w:val="20"/>
              </w:rPr>
              <w:t>/Pouches</w:t>
            </w:r>
            <w:r>
              <w:rPr>
                <w:rFonts w:ascii="Arial" w:hAnsi="Arial" w:cs="Arial"/>
                <w:bCs/>
                <w:sz w:val="20"/>
                <w:szCs w:val="20"/>
              </w:rPr>
              <w:t xml:space="preserve">.  The Secretary requested permission </w:t>
            </w:r>
          </w:p>
          <w:p w:rsidR="00093105" w:rsidRPr="00093105" w:rsidRDefault="00013AAB" w:rsidP="00093105">
            <w:pPr>
              <w:ind w:left="360"/>
              <w:jc w:val="both"/>
              <w:rPr>
                <w:rFonts w:ascii="Arial" w:hAnsi="Arial" w:cs="Arial"/>
                <w:bCs/>
                <w:sz w:val="20"/>
                <w:szCs w:val="20"/>
              </w:rPr>
            </w:pPr>
            <w:r>
              <w:rPr>
                <w:rFonts w:ascii="Arial" w:hAnsi="Arial" w:cs="Arial"/>
                <w:bCs/>
                <w:sz w:val="20"/>
                <w:szCs w:val="20"/>
              </w:rPr>
              <w:t>t</w:t>
            </w:r>
            <w:r w:rsidR="00093105" w:rsidRPr="00013AAB">
              <w:rPr>
                <w:rFonts w:ascii="Arial" w:hAnsi="Arial" w:cs="Arial"/>
                <w:bCs/>
                <w:sz w:val="20"/>
                <w:szCs w:val="20"/>
              </w:rPr>
              <w:t>o</w:t>
            </w:r>
            <w:r>
              <w:rPr>
                <w:rFonts w:ascii="Arial" w:hAnsi="Arial" w:cs="Arial"/>
                <w:bCs/>
                <w:sz w:val="20"/>
                <w:szCs w:val="20"/>
              </w:rPr>
              <w:t xml:space="preserve"> </w:t>
            </w:r>
            <w:r w:rsidR="00093105" w:rsidRPr="00093105">
              <w:rPr>
                <w:rFonts w:ascii="Arial" w:hAnsi="Arial" w:cs="Arial"/>
                <w:bCs/>
                <w:sz w:val="20"/>
                <w:szCs w:val="20"/>
              </w:rPr>
              <w:t xml:space="preserve">purchase a A3 Laminator &amp; Pouches not to exceed £50 for use within the MBA.  </w:t>
            </w:r>
          </w:p>
          <w:p w:rsidR="00093105" w:rsidRDefault="00093105" w:rsidP="00093105">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093105" w:rsidRPr="00422DD5" w:rsidTr="00093105">
              <w:tc>
                <w:tcPr>
                  <w:tcW w:w="1871"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Proposed</w:t>
                  </w:r>
                </w:p>
              </w:tc>
              <w:tc>
                <w:tcPr>
                  <w:tcW w:w="1878"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Seconded</w:t>
                  </w:r>
                </w:p>
              </w:tc>
              <w:tc>
                <w:tcPr>
                  <w:tcW w:w="1847"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Result</w:t>
                  </w:r>
                </w:p>
              </w:tc>
            </w:tr>
            <w:tr w:rsidR="00093105" w:rsidRPr="00422DD5" w:rsidTr="00093105">
              <w:tc>
                <w:tcPr>
                  <w:tcW w:w="1871" w:type="dxa"/>
                </w:tcPr>
                <w:p w:rsidR="00093105" w:rsidRPr="00422DD5" w:rsidRDefault="00093105" w:rsidP="00093105">
                  <w:pPr>
                    <w:jc w:val="center"/>
                    <w:rPr>
                      <w:rFonts w:ascii="Arial" w:hAnsi="Arial" w:cs="Arial"/>
                      <w:bCs/>
                      <w:sz w:val="20"/>
                      <w:szCs w:val="20"/>
                    </w:rPr>
                  </w:pPr>
                  <w:r>
                    <w:rPr>
                      <w:rFonts w:ascii="Arial" w:hAnsi="Arial" w:cs="Arial"/>
                      <w:bCs/>
                      <w:sz w:val="20"/>
                      <w:szCs w:val="20"/>
                    </w:rPr>
                    <w:t>Drew Dunford</w:t>
                  </w:r>
                </w:p>
              </w:tc>
              <w:tc>
                <w:tcPr>
                  <w:tcW w:w="1878" w:type="dxa"/>
                </w:tcPr>
                <w:p w:rsidR="00093105" w:rsidRPr="00422DD5" w:rsidRDefault="00841CEF" w:rsidP="00093105">
                  <w:pPr>
                    <w:jc w:val="center"/>
                    <w:rPr>
                      <w:rFonts w:ascii="Arial" w:hAnsi="Arial" w:cs="Arial"/>
                      <w:bCs/>
                      <w:sz w:val="20"/>
                      <w:szCs w:val="20"/>
                    </w:rPr>
                  </w:pPr>
                  <w:r>
                    <w:rPr>
                      <w:rFonts w:ascii="Arial" w:hAnsi="Arial" w:cs="Arial"/>
                      <w:bCs/>
                      <w:sz w:val="20"/>
                      <w:szCs w:val="20"/>
                    </w:rPr>
                    <w:t>John Gifford</w:t>
                  </w:r>
                </w:p>
              </w:tc>
              <w:tc>
                <w:tcPr>
                  <w:tcW w:w="1847" w:type="dxa"/>
                </w:tcPr>
                <w:p w:rsidR="00093105" w:rsidRPr="00422DD5" w:rsidRDefault="00841CEF" w:rsidP="00093105">
                  <w:pPr>
                    <w:jc w:val="center"/>
                    <w:rPr>
                      <w:rFonts w:ascii="Arial" w:hAnsi="Arial" w:cs="Arial"/>
                      <w:bCs/>
                      <w:sz w:val="20"/>
                      <w:szCs w:val="20"/>
                    </w:rPr>
                  </w:pPr>
                  <w:r>
                    <w:rPr>
                      <w:rFonts w:ascii="Arial" w:hAnsi="Arial" w:cs="Arial"/>
                      <w:bCs/>
                      <w:sz w:val="20"/>
                      <w:szCs w:val="20"/>
                    </w:rPr>
                    <w:t>Carried</w:t>
                  </w:r>
                </w:p>
              </w:tc>
            </w:tr>
          </w:tbl>
          <w:p w:rsidR="00093105" w:rsidRDefault="00093105" w:rsidP="00093105">
            <w:pPr>
              <w:ind w:left="360"/>
              <w:jc w:val="both"/>
              <w:rPr>
                <w:rFonts w:ascii="Arial" w:hAnsi="Arial" w:cs="Arial"/>
                <w:bCs/>
                <w:sz w:val="20"/>
                <w:szCs w:val="20"/>
              </w:rPr>
            </w:pPr>
          </w:p>
          <w:p w:rsidR="00EA1B3A" w:rsidRDefault="00EA1B3A" w:rsidP="00EA1B3A">
            <w:pPr>
              <w:pStyle w:val="ListParagraph"/>
              <w:numPr>
                <w:ilvl w:val="0"/>
                <w:numId w:val="8"/>
              </w:numPr>
              <w:jc w:val="both"/>
              <w:rPr>
                <w:rFonts w:ascii="Arial" w:hAnsi="Arial" w:cs="Arial"/>
                <w:bCs/>
                <w:sz w:val="20"/>
                <w:szCs w:val="20"/>
              </w:rPr>
            </w:pPr>
            <w:r>
              <w:rPr>
                <w:rFonts w:ascii="Arial" w:hAnsi="Arial" w:cs="Arial"/>
                <w:b/>
                <w:bCs/>
                <w:sz w:val="20"/>
                <w:szCs w:val="20"/>
              </w:rPr>
              <w:t>Printer Cartridges</w:t>
            </w:r>
            <w:r>
              <w:rPr>
                <w:rFonts w:ascii="Arial" w:hAnsi="Arial" w:cs="Arial"/>
                <w:bCs/>
                <w:sz w:val="20"/>
                <w:szCs w:val="20"/>
              </w:rPr>
              <w:t xml:space="preserve">.  The Secretary requested permission </w:t>
            </w:r>
          </w:p>
          <w:p w:rsidR="00EA1B3A" w:rsidRPr="00093105" w:rsidRDefault="00EA1B3A" w:rsidP="00EA1B3A">
            <w:pPr>
              <w:ind w:left="360"/>
              <w:jc w:val="both"/>
              <w:rPr>
                <w:rFonts w:ascii="Arial" w:hAnsi="Arial" w:cs="Arial"/>
                <w:bCs/>
                <w:sz w:val="20"/>
                <w:szCs w:val="20"/>
              </w:rPr>
            </w:pPr>
            <w:r>
              <w:rPr>
                <w:rFonts w:ascii="Arial" w:hAnsi="Arial" w:cs="Arial"/>
                <w:bCs/>
                <w:sz w:val="20"/>
                <w:szCs w:val="20"/>
              </w:rPr>
              <w:t>t</w:t>
            </w:r>
            <w:r w:rsidRPr="00013AAB">
              <w:rPr>
                <w:rFonts w:ascii="Arial" w:hAnsi="Arial" w:cs="Arial"/>
                <w:bCs/>
                <w:sz w:val="20"/>
                <w:szCs w:val="20"/>
              </w:rPr>
              <w:t>o</w:t>
            </w:r>
            <w:r>
              <w:rPr>
                <w:rFonts w:ascii="Arial" w:hAnsi="Arial" w:cs="Arial"/>
                <w:bCs/>
                <w:sz w:val="20"/>
                <w:szCs w:val="20"/>
              </w:rPr>
              <w:t xml:space="preserve"> </w:t>
            </w:r>
            <w:r w:rsidRPr="00093105">
              <w:rPr>
                <w:rFonts w:ascii="Arial" w:hAnsi="Arial" w:cs="Arial"/>
                <w:bCs/>
                <w:sz w:val="20"/>
                <w:szCs w:val="20"/>
              </w:rPr>
              <w:t xml:space="preserve">purchase a </w:t>
            </w:r>
            <w:r>
              <w:rPr>
                <w:rFonts w:ascii="Arial" w:hAnsi="Arial" w:cs="Arial"/>
                <w:bCs/>
                <w:sz w:val="20"/>
                <w:szCs w:val="20"/>
              </w:rPr>
              <w:t xml:space="preserve">set of printer cartridges for the MBA printer </w:t>
            </w:r>
            <w:r w:rsidRPr="00093105">
              <w:rPr>
                <w:rFonts w:ascii="Arial" w:hAnsi="Arial" w:cs="Arial"/>
                <w:bCs/>
                <w:sz w:val="20"/>
                <w:szCs w:val="20"/>
              </w:rPr>
              <w:t xml:space="preserve">not to exceed £50 for use within the MBA.  </w:t>
            </w:r>
          </w:p>
          <w:p w:rsidR="00EA1B3A" w:rsidRDefault="00EA1B3A" w:rsidP="00EA1B3A">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EA1B3A" w:rsidRPr="00422DD5" w:rsidTr="00F93551">
              <w:tc>
                <w:tcPr>
                  <w:tcW w:w="1871" w:type="dxa"/>
                </w:tcPr>
                <w:p w:rsidR="00EA1B3A" w:rsidRPr="00422DD5" w:rsidRDefault="00EA1B3A" w:rsidP="00EA1B3A">
                  <w:pPr>
                    <w:jc w:val="center"/>
                    <w:rPr>
                      <w:rFonts w:ascii="Arial" w:hAnsi="Arial" w:cs="Arial"/>
                      <w:bCs/>
                      <w:sz w:val="20"/>
                      <w:szCs w:val="20"/>
                    </w:rPr>
                  </w:pPr>
                  <w:r w:rsidRPr="00422DD5">
                    <w:rPr>
                      <w:rFonts w:ascii="Arial" w:hAnsi="Arial" w:cs="Arial"/>
                      <w:bCs/>
                      <w:sz w:val="20"/>
                      <w:szCs w:val="20"/>
                    </w:rPr>
                    <w:t>Proposed</w:t>
                  </w:r>
                </w:p>
              </w:tc>
              <w:tc>
                <w:tcPr>
                  <w:tcW w:w="1878" w:type="dxa"/>
                </w:tcPr>
                <w:p w:rsidR="00EA1B3A" w:rsidRPr="00422DD5" w:rsidRDefault="00EA1B3A" w:rsidP="00EA1B3A">
                  <w:pPr>
                    <w:jc w:val="center"/>
                    <w:rPr>
                      <w:rFonts w:ascii="Arial" w:hAnsi="Arial" w:cs="Arial"/>
                      <w:bCs/>
                      <w:sz w:val="20"/>
                      <w:szCs w:val="20"/>
                    </w:rPr>
                  </w:pPr>
                  <w:r w:rsidRPr="00422DD5">
                    <w:rPr>
                      <w:rFonts w:ascii="Arial" w:hAnsi="Arial" w:cs="Arial"/>
                      <w:bCs/>
                      <w:sz w:val="20"/>
                      <w:szCs w:val="20"/>
                    </w:rPr>
                    <w:t>Seconded</w:t>
                  </w:r>
                </w:p>
              </w:tc>
              <w:tc>
                <w:tcPr>
                  <w:tcW w:w="1847" w:type="dxa"/>
                </w:tcPr>
                <w:p w:rsidR="00EA1B3A" w:rsidRPr="00422DD5" w:rsidRDefault="00EA1B3A" w:rsidP="00EA1B3A">
                  <w:pPr>
                    <w:jc w:val="center"/>
                    <w:rPr>
                      <w:rFonts w:ascii="Arial" w:hAnsi="Arial" w:cs="Arial"/>
                      <w:bCs/>
                      <w:sz w:val="20"/>
                      <w:szCs w:val="20"/>
                    </w:rPr>
                  </w:pPr>
                  <w:r w:rsidRPr="00422DD5">
                    <w:rPr>
                      <w:rFonts w:ascii="Arial" w:hAnsi="Arial" w:cs="Arial"/>
                      <w:bCs/>
                      <w:sz w:val="20"/>
                      <w:szCs w:val="20"/>
                    </w:rPr>
                    <w:t>Result</w:t>
                  </w:r>
                </w:p>
              </w:tc>
            </w:tr>
            <w:tr w:rsidR="00EA1B3A" w:rsidRPr="00422DD5" w:rsidTr="00F93551">
              <w:tc>
                <w:tcPr>
                  <w:tcW w:w="1871" w:type="dxa"/>
                </w:tcPr>
                <w:p w:rsidR="00EA1B3A" w:rsidRPr="00422DD5" w:rsidRDefault="00EA1B3A" w:rsidP="00EA1B3A">
                  <w:pPr>
                    <w:jc w:val="center"/>
                    <w:rPr>
                      <w:rFonts w:ascii="Arial" w:hAnsi="Arial" w:cs="Arial"/>
                      <w:bCs/>
                      <w:sz w:val="20"/>
                      <w:szCs w:val="20"/>
                    </w:rPr>
                  </w:pPr>
                  <w:r>
                    <w:rPr>
                      <w:rFonts w:ascii="Arial" w:hAnsi="Arial" w:cs="Arial"/>
                      <w:bCs/>
                      <w:sz w:val="20"/>
                      <w:szCs w:val="20"/>
                    </w:rPr>
                    <w:t>Drew Dunford</w:t>
                  </w:r>
                </w:p>
              </w:tc>
              <w:tc>
                <w:tcPr>
                  <w:tcW w:w="1878" w:type="dxa"/>
                </w:tcPr>
                <w:p w:rsidR="00EA1B3A" w:rsidRPr="00422DD5" w:rsidRDefault="00841CEF" w:rsidP="00EA1B3A">
                  <w:pPr>
                    <w:jc w:val="center"/>
                    <w:rPr>
                      <w:rFonts w:ascii="Arial" w:hAnsi="Arial" w:cs="Arial"/>
                      <w:bCs/>
                      <w:sz w:val="20"/>
                      <w:szCs w:val="20"/>
                    </w:rPr>
                  </w:pPr>
                  <w:r>
                    <w:rPr>
                      <w:rFonts w:ascii="Arial" w:hAnsi="Arial" w:cs="Arial"/>
                      <w:bCs/>
                      <w:sz w:val="20"/>
                      <w:szCs w:val="20"/>
                    </w:rPr>
                    <w:t>John Gifford</w:t>
                  </w:r>
                </w:p>
              </w:tc>
              <w:tc>
                <w:tcPr>
                  <w:tcW w:w="1847" w:type="dxa"/>
                </w:tcPr>
                <w:p w:rsidR="00EA1B3A" w:rsidRPr="00422DD5" w:rsidRDefault="00841CEF" w:rsidP="00EA1B3A">
                  <w:pPr>
                    <w:jc w:val="center"/>
                    <w:rPr>
                      <w:rFonts w:ascii="Arial" w:hAnsi="Arial" w:cs="Arial"/>
                      <w:bCs/>
                      <w:sz w:val="20"/>
                      <w:szCs w:val="20"/>
                    </w:rPr>
                  </w:pPr>
                  <w:r>
                    <w:rPr>
                      <w:rFonts w:ascii="Arial" w:hAnsi="Arial" w:cs="Arial"/>
                      <w:bCs/>
                      <w:sz w:val="20"/>
                      <w:szCs w:val="20"/>
                    </w:rPr>
                    <w:t>Carried</w:t>
                  </w:r>
                </w:p>
              </w:tc>
            </w:tr>
          </w:tbl>
          <w:p w:rsidR="00EA1B3A" w:rsidRDefault="00EA1B3A" w:rsidP="00093105">
            <w:pPr>
              <w:ind w:left="360"/>
              <w:jc w:val="both"/>
              <w:rPr>
                <w:rFonts w:ascii="Arial" w:hAnsi="Arial" w:cs="Arial"/>
                <w:bCs/>
                <w:sz w:val="20"/>
                <w:szCs w:val="20"/>
              </w:rPr>
            </w:pPr>
          </w:p>
          <w:p w:rsidR="001B5740" w:rsidRDefault="002E78E5" w:rsidP="001B5740">
            <w:pPr>
              <w:pStyle w:val="ListParagraph"/>
              <w:numPr>
                <w:ilvl w:val="0"/>
                <w:numId w:val="8"/>
              </w:numPr>
              <w:jc w:val="both"/>
              <w:rPr>
                <w:rFonts w:ascii="Arial" w:hAnsi="Arial" w:cs="Arial"/>
                <w:bCs/>
                <w:sz w:val="20"/>
                <w:szCs w:val="20"/>
              </w:rPr>
            </w:pPr>
            <w:r>
              <w:rPr>
                <w:rFonts w:ascii="Arial" w:hAnsi="Arial" w:cs="Arial"/>
                <w:b/>
                <w:bCs/>
                <w:sz w:val="20"/>
                <w:szCs w:val="20"/>
              </w:rPr>
              <w:t>Laser Printer</w:t>
            </w:r>
            <w:r>
              <w:rPr>
                <w:rFonts w:ascii="Arial" w:hAnsi="Arial" w:cs="Arial"/>
                <w:bCs/>
                <w:sz w:val="20"/>
                <w:szCs w:val="20"/>
              </w:rPr>
              <w:t xml:space="preserve">.  As an alternative to purchasing new printer </w:t>
            </w:r>
          </w:p>
          <w:p w:rsidR="002E78E5" w:rsidRPr="001B5740" w:rsidRDefault="002E78E5" w:rsidP="001B5740">
            <w:pPr>
              <w:ind w:left="360"/>
              <w:jc w:val="both"/>
              <w:rPr>
                <w:rFonts w:ascii="Arial" w:hAnsi="Arial" w:cs="Arial"/>
                <w:bCs/>
                <w:sz w:val="20"/>
                <w:szCs w:val="20"/>
              </w:rPr>
            </w:pPr>
            <w:proofErr w:type="gramStart"/>
            <w:r w:rsidRPr="001B5740">
              <w:rPr>
                <w:rFonts w:ascii="Arial" w:hAnsi="Arial" w:cs="Arial"/>
                <w:bCs/>
                <w:sz w:val="20"/>
                <w:szCs w:val="20"/>
              </w:rPr>
              <w:t>cartridges</w:t>
            </w:r>
            <w:proofErr w:type="gramEnd"/>
            <w:r w:rsidRPr="001B5740">
              <w:rPr>
                <w:rFonts w:ascii="Arial" w:hAnsi="Arial" w:cs="Arial"/>
                <w:bCs/>
                <w:sz w:val="20"/>
                <w:szCs w:val="20"/>
              </w:rPr>
              <w:t xml:space="preserve"> for the existing printer it was suggested that the current printer is replaced with a laser printer</w:t>
            </w:r>
            <w:r w:rsidR="001B5740" w:rsidRPr="001B5740">
              <w:rPr>
                <w:rFonts w:ascii="Arial" w:hAnsi="Arial" w:cs="Arial"/>
                <w:bCs/>
                <w:sz w:val="20"/>
                <w:szCs w:val="20"/>
              </w:rPr>
              <w:t xml:space="preserve"> not to exceed £100</w:t>
            </w:r>
            <w:r w:rsidRPr="001B5740">
              <w:rPr>
                <w:rFonts w:ascii="Arial" w:hAnsi="Arial" w:cs="Arial"/>
                <w:bCs/>
                <w:sz w:val="20"/>
                <w:szCs w:val="20"/>
              </w:rPr>
              <w:t>.</w:t>
            </w:r>
            <w:r w:rsidR="001B5740" w:rsidRPr="001B5740">
              <w:rPr>
                <w:rFonts w:ascii="Arial" w:hAnsi="Arial" w:cs="Arial"/>
                <w:bCs/>
                <w:sz w:val="20"/>
                <w:szCs w:val="20"/>
              </w:rPr>
              <w:t xml:space="preserve">  If this can be achieved then then the proposition to purchase printer cartridges will be discounted.  </w:t>
            </w:r>
            <w:r w:rsidRPr="001B5740">
              <w:rPr>
                <w:rFonts w:ascii="Arial" w:hAnsi="Arial" w:cs="Arial"/>
                <w:bCs/>
                <w:sz w:val="20"/>
                <w:szCs w:val="20"/>
              </w:rPr>
              <w:t xml:space="preserve">  </w:t>
            </w:r>
          </w:p>
          <w:p w:rsidR="001B5740" w:rsidRDefault="001B5740" w:rsidP="001B5740">
            <w:pPr>
              <w:pStyle w:val="ListParagraph"/>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2E78E5" w:rsidRPr="00422DD5" w:rsidTr="006A3B71">
              <w:tc>
                <w:tcPr>
                  <w:tcW w:w="1871" w:type="dxa"/>
                </w:tcPr>
                <w:p w:rsidR="002E78E5" w:rsidRPr="00422DD5" w:rsidRDefault="002E78E5" w:rsidP="006A3B71">
                  <w:pPr>
                    <w:jc w:val="center"/>
                    <w:rPr>
                      <w:rFonts w:ascii="Arial" w:hAnsi="Arial" w:cs="Arial"/>
                      <w:bCs/>
                      <w:sz w:val="20"/>
                      <w:szCs w:val="20"/>
                    </w:rPr>
                  </w:pPr>
                  <w:r w:rsidRPr="00422DD5">
                    <w:rPr>
                      <w:rFonts w:ascii="Arial" w:hAnsi="Arial" w:cs="Arial"/>
                      <w:bCs/>
                      <w:sz w:val="20"/>
                      <w:szCs w:val="20"/>
                    </w:rPr>
                    <w:t>Proposed</w:t>
                  </w:r>
                </w:p>
              </w:tc>
              <w:tc>
                <w:tcPr>
                  <w:tcW w:w="1878" w:type="dxa"/>
                </w:tcPr>
                <w:p w:rsidR="002E78E5" w:rsidRPr="00422DD5" w:rsidRDefault="002E78E5" w:rsidP="006A3B71">
                  <w:pPr>
                    <w:jc w:val="center"/>
                    <w:rPr>
                      <w:rFonts w:ascii="Arial" w:hAnsi="Arial" w:cs="Arial"/>
                      <w:bCs/>
                      <w:sz w:val="20"/>
                      <w:szCs w:val="20"/>
                    </w:rPr>
                  </w:pPr>
                  <w:r w:rsidRPr="00422DD5">
                    <w:rPr>
                      <w:rFonts w:ascii="Arial" w:hAnsi="Arial" w:cs="Arial"/>
                      <w:bCs/>
                      <w:sz w:val="20"/>
                      <w:szCs w:val="20"/>
                    </w:rPr>
                    <w:t>Seconded</w:t>
                  </w:r>
                </w:p>
              </w:tc>
              <w:tc>
                <w:tcPr>
                  <w:tcW w:w="1847" w:type="dxa"/>
                </w:tcPr>
                <w:p w:rsidR="002E78E5" w:rsidRPr="00422DD5" w:rsidRDefault="002E78E5" w:rsidP="006A3B71">
                  <w:pPr>
                    <w:jc w:val="center"/>
                    <w:rPr>
                      <w:rFonts w:ascii="Arial" w:hAnsi="Arial" w:cs="Arial"/>
                      <w:bCs/>
                      <w:sz w:val="20"/>
                      <w:szCs w:val="20"/>
                    </w:rPr>
                  </w:pPr>
                  <w:r w:rsidRPr="00422DD5">
                    <w:rPr>
                      <w:rFonts w:ascii="Arial" w:hAnsi="Arial" w:cs="Arial"/>
                      <w:bCs/>
                      <w:sz w:val="20"/>
                      <w:szCs w:val="20"/>
                    </w:rPr>
                    <w:t>Result</w:t>
                  </w:r>
                </w:p>
              </w:tc>
            </w:tr>
            <w:tr w:rsidR="002E78E5" w:rsidRPr="00422DD5" w:rsidTr="006A3B71">
              <w:tc>
                <w:tcPr>
                  <w:tcW w:w="1871" w:type="dxa"/>
                </w:tcPr>
                <w:p w:rsidR="002E78E5" w:rsidRPr="00422DD5" w:rsidRDefault="001B5740" w:rsidP="006A3B71">
                  <w:pPr>
                    <w:jc w:val="center"/>
                    <w:rPr>
                      <w:rFonts w:ascii="Arial" w:hAnsi="Arial" w:cs="Arial"/>
                      <w:bCs/>
                      <w:sz w:val="20"/>
                      <w:szCs w:val="20"/>
                    </w:rPr>
                  </w:pPr>
                  <w:r>
                    <w:rPr>
                      <w:rFonts w:ascii="Arial" w:hAnsi="Arial" w:cs="Arial"/>
                      <w:bCs/>
                      <w:sz w:val="20"/>
                      <w:szCs w:val="20"/>
                    </w:rPr>
                    <w:t>Tony Harris</w:t>
                  </w:r>
                </w:p>
              </w:tc>
              <w:tc>
                <w:tcPr>
                  <w:tcW w:w="1878" w:type="dxa"/>
                </w:tcPr>
                <w:p w:rsidR="002E78E5" w:rsidRPr="00422DD5" w:rsidRDefault="002E78E5" w:rsidP="006A3B71">
                  <w:pPr>
                    <w:jc w:val="center"/>
                    <w:rPr>
                      <w:rFonts w:ascii="Arial" w:hAnsi="Arial" w:cs="Arial"/>
                      <w:bCs/>
                      <w:sz w:val="20"/>
                      <w:szCs w:val="20"/>
                    </w:rPr>
                  </w:pPr>
                  <w:r>
                    <w:rPr>
                      <w:rFonts w:ascii="Arial" w:hAnsi="Arial" w:cs="Arial"/>
                      <w:bCs/>
                      <w:sz w:val="20"/>
                      <w:szCs w:val="20"/>
                    </w:rPr>
                    <w:t>John Gifford</w:t>
                  </w:r>
                </w:p>
              </w:tc>
              <w:tc>
                <w:tcPr>
                  <w:tcW w:w="1847" w:type="dxa"/>
                </w:tcPr>
                <w:p w:rsidR="002E78E5" w:rsidRPr="00422DD5" w:rsidRDefault="002E78E5" w:rsidP="006A3B71">
                  <w:pPr>
                    <w:jc w:val="center"/>
                    <w:rPr>
                      <w:rFonts w:ascii="Arial" w:hAnsi="Arial" w:cs="Arial"/>
                      <w:bCs/>
                      <w:sz w:val="20"/>
                      <w:szCs w:val="20"/>
                    </w:rPr>
                  </w:pPr>
                  <w:r>
                    <w:rPr>
                      <w:rFonts w:ascii="Arial" w:hAnsi="Arial" w:cs="Arial"/>
                      <w:bCs/>
                      <w:sz w:val="20"/>
                      <w:szCs w:val="20"/>
                    </w:rPr>
                    <w:t>Carried</w:t>
                  </w:r>
                </w:p>
              </w:tc>
            </w:tr>
          </w:tbl>
          <w:p w:rsidR="002E78E5" w:rsidRDefault="002E78E5" w:rsidP="00093105">
            <w:pPr>
              <w:ind w:left="360"/>
              <w:jc w:val="both"/>
              <w:rPr>
                <w:rFonts w:ascii="Arial" w:hAnsi="Arial" w:cs="Arial"/>
                <w:bCs/>
                <w:sz w:val="20"/>
                <w:szCs w:val="20"/>
              </w:rPr>
            </w:pPr>
          </w:p>
          <w:p w:rsidR="00093105" w:rsidRDefault="00093105" w:rsidP="00093105">
            <w:pPr>
              <w:pStyle w:val="ListParagraph"/>
              <w:numPr>
                <w:ilvl w:val="0"/>
                <w:numId w:val="8"/>
              </w:numPr>
              <w:jc w:val="both"/>
              <w:rPr>
                <w:rFonts w:ascii="Arial" w:hAnsi="Arial" w:cs="Arial"/>
                <w:b/>
                <w:bCs/>
                <w:sz w:val="20"/>
                <w:szCs w:val="20"/>
              </w:rPr>
            </w:pPr>
            <w:r>
              <w:rPr>
                <w:rFonts w:ascii="Arial" w:hAnsi="Arial" w:cs="Arial"/>
                <w:b/>
                <w:bCs/>
                <w:sz w:val="20"/>
                <w:szCs w:val="20"/>
              </w:rPr>
              <w:t>Sales of Surplus Equipment</w:t>
            </w:r>
          </w:p>
          <w:p w:rsidR="00093105" w:rsidRDefault="00093105" w:rsidP="00093105">
            <w:pPr>
              <w:jc w:val="both"/>
              <w:rPr>
                <w:rFonts w:ascii="Arial" w:hAnsi="Arial" w:cs="Arial"/>
                <w:b/>
                <w:bCs/>
                <w:sz w:val="20"/>
                <w:szCs w:val="20"/>
              </w:rPr>
            </w:pPr>
          </w:p>
          <w:p w:rsidR="001B5740" w:rsidRPr="001B5740" w:rsidRDefault="00093105" w:rsidP="00093105">
            <w:pPr>
              <w:pStyle w:val="ListParagraph"/>
              <w:numPr>
                <w:ilvl w:val="1"/>
                <w:numId w:val="8"/>
              </w:numPr>
              <w:jc w:val="both"/>
              <w:rPr>
                <w:rFonts w:ascii="Arial" w:hAnsi="Arial" w:cs="Arial"/>
                <w:b/>
                <w:bCs/>
                <w:sz w:val="20"/>
                <w:szCs w:val="20"/>
              </w:rPr>
            </w:pPr>
            <w:r>
              <w:rPr>
                <w:rFonts w:ascii="Arial" w:hAnsi="Arial" w:cs="Arial"/>
                <w:b/>
                <w:bCs/>
                <w:sz w:val="20"/>
                <w:szCs w:val="20"/>
              </w:rPr>
              <w:t>Gazebo</w:t>
            </w:r>
            <w:r w:rsidR="0076182F">
              <w:rPr>
                <w:rFonts w:ascii="Arial" w:hAnsi="Arial" w:cs="Arial"/>
                <w:b/>
                <w:bCs/>
                <w:sz w:val="20"/>
                <w:szCs w:val="20"/>
              </w:rPr>
              <w:t xml:space="preserve">.  </w:t>
            </w:r>
            <w:r w:rsidR="0076182F">
              <w:rPr>
                <w:rFonts w:ascii="Arial" w:hAnsi="Arial" w:cs="Arial"/>
                <w:bCs/>
                <w:sz w:val="20"/>
                <w:szCs w:val="20"/>
              </w:rPr>
              <w:t xml:space="preserve">2 x Gazebos were identified as surplus </w:t>
            </w:r>
          </w:p>
          <w:p w:rsidR="00093105" w:rsidRPr="001B5740" w:rsidRDefault="0076182F" w:rsidP="001B5740">
            <w:pPr>
              <w:ind w:left="1080"/>
              <w:jc w:val="both"/>
              <w:rPr>
                <w:rFonts w:ascii="Arial" w:hAnsi="Arial" w:cs="Arial"/>
                <w:b/>
                <w:bCs/>
                <w:sz w:val="20"/>
                <w:szCs w:val="20"/>
              </w:rPr>
            </w:pPr>
            <w:proofErr w:type="gramStart"/>
            <w:r w:rsidRPr="001B5740">
              <w:rPr>
                <w:rFonts w:ascii="Arial" w:hAnsi="Arial" w:cs="Arial"/>
                <w:bCs/>
                <w:sz w:val="20"/>
                <w:szCs w:val="20"/>
              </w:rPr>
              <w:t>and</w:t>
            </w:r>
            <w:proofErr w:type="gramEnd"/>
            <w:r w:rsidRPr="001B5740">
              <w:rPr>
                <w:rFonts w:ascii="Arial" w:hAnsi="Arial" w:cs="Arial"/>
                <w:bCs/>
                <w:sz w:val="20"/>
                <w:szCs w:val="20"/>
              </w:rPr>
              <w:t xml:space="preserve"> it was proposed to dispose of them via sale.</w:t>
            </w:r>
          </w:p>
          <w:p w:rsidR="00093105" w:rsidRDefault="00093105" w:rsidP="00093105">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093105" w:rsidRPr="00422DD5" w:rsidTr="00093105">
              <w:tc>
                <w:tcPr>
                  <w:tcW w:w="1871"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Proposed</w:t>
                  </w:r>
                </w:p>
              </w:tc>
              <w:tc>
                <w:tcPr>
                  <w:tcW w:w="1878"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Seconded</w:t>
                  </w:r>
                </w:p>
              </w:tc>
              <w:tc>
                <w:tcPr>
                  <w:tcW w:w="1847"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Result</w:t>
                  </w:r>
                </w:p>
              </w:tc>
            </w:tr>
            <w:tr w:rsidR="00093105" w:rsidRPr="00422DD5" w:rsidTr="00093105">
              <w:tc>
                <w:tcPr>
                  <w:tcW w:w="1871" w:type="dxa"/>
                </w:tcPr>
                <w:p w:rsidR="00093105" w:rsidRPr="00422DD5" w:rsidRDefault="0076182F" w:rsidP="00093105">
                  <w:pPr>
                    <w:jc w:val="center"/>
                    <w:rPr>
                      <w:rFonts w:ascii="Arial" w:hAnsi="Arial" w:cs="Arial"/>
                      <w:bCs/>
                      <w:sz w:val="20"/>
                      <w:szCs w:val="20"/>
                    </w:rPr>
                  </w:pPr>
                  <w:r>
                    <w:rPr>
                      <w:rFonts w:ascii="Arial" w:hAnsi="Arial" w:cs="Arial"/>
                      <w:bCs/>
                      <w:sz w:val="20"/>
                      <w:szCs w:val="20"/>
                    </w:rPr>
                    <w:t>Andy Watson</w:t>
                  </w:r>
                </w:p>
              </w:tc>
              <w:tc>
                <w:tcPr>
                  <w:tcW w:w="1878" w:type="dxa"/>
                </w:tcPr>
                <w:p w:rsidR="00093105" w:rsidRPr="00422DD5" w:rsidRDefault="0076182F" w:rsidP="00093105">
                  <w:pPr>
                    <w:jc w:val="center"/>
                    <w:rPr>
                      <w:rFonts w:ascii="Arial" w:hAnsi="Arial" w:cs="Arial"/>
                      <w:bCs/>
                      <w:sz w:val="20"/>
                      <w:szCs w:val="20"/>
                    </w:rPr>
                  </w:pPr>
                  <w:r>
                    <w:rPr>
                      <w:rFonts w:ascii="Arial" w:hAnsi="Arial" w:cs="Arial"/>
                      <w:bCs/>
                      <w:sz w:val="20"/>
                      <w:szCs w:val="20"/>
                    </w:rPr>
                    <w:t>Steve Carter</w:t>
                  </w:r>
                </w:p>
              </w:tc>
              <w:tc>
                <w:tcPr>
                  <w:tcW w:w="1847" w:type="dxa"/>
                </w:tcPr>
                <w:p w:rsidR="00093105" w:rsidRPr="00422DD5" w:rsidRDefault="0076182F" w:rsidP="00093105">
                  <w:pPr>
                    <w:jc w:val="center"/>
                    <w:rPr>
                      <w:rFonts w:ascii="Arial" w:hAnsi="Arial" w:cs="Arial"/>
                      <w:bCs/>
                      <w:sz w:val="20"/>
                      <w:szCs w:val="20"/>
                    </w:rPr>
                  </w:pPr>
                  <w:r>
                    <w:rPr>
                      <w:rFonts w:ascii="Arial" w:hAnsi="Arial" w:cs="Arial"/>
                      <w:bCs/>
                      <w:sz w:val="20"/>
                      <w:szCs w:val="20"/>
                    </w:rPr>
                    <w:t>Carried</w:t>
                  </w:r>
                </w:p>
              </w:tc>
            </w:tr>
          </w:tbl>
          <w:p w:rsidR="00093105" w:rsidRDefault="00093105" w:rsidP="00093105">
            <w:pPr>
              <w:jc w:val="both"/>
              <w:rPr>
                <w:rFonts w:ascii="Arial" w:hAnsi="Arial" w:cs="Arial"/>
                <w:b/>
                <w:bCs/>
                <w:sz w:val="20"/>
                <w:szCs w:val="20"/>
              </w:rPr>
            </w:pPr>
          </w:p>
          <w:p w:rsidR="001B5740" w:rsidRPr="001B5740" w:rsidRDefault="00093105" w:rsidP="00093105">
            <w:pPr>
              <w:pStyle w:val="ListParagraph"/>
              <w:numPr>
                <w:ilvl w:val="1"/>
                <w:numId w:val="8"/>
              </w:numPr>
              <w:jc w:val="both"/>
              <w:rPr>
                <w:rFonts w:ascii="Arial" w:hAnsi="Arial" w:cs="Arial"/>
                <w:b/>
                <w:bCs/>
                <w:sz w:val="20"/>
                <w:szCs w:val="20"/>
              </w:rPr>
            </w:pPr>
            <w:r>
              <w:rPr>
                <w:rFonts w:ascii="Arial" w:hAnsi="Arial" w:cs="Arial"/>
                <w:b/>
                <w:bCs/>
                <w:sz w:val="20"/>
                <w:szCs w:val="20"/>
              </w:rPr>
              <w:t>Generator</w:t>
            </w:r>
            <w:r w:rsidR="0076182F">
              <w:rPr>
                <w:rFonts w:ascii="Arial" w:hAnsi="Arial" w:cs="Arial"/>
                <w:bCs/>
                <w:sz w:val="20"/>
                <w:szCs w:val="20"/>
              </w:rPr>
              <w:t xml:space="preserve">.  We have one generator which is not </w:t>
            </w:r>
          </w:p>
          <w:p w:rsidR="00093105" w:rsidRPr="001B5740" w:rsidRDefault="0076182F" w:rsidP="001B5740">
            <w:pPr>
              <w:ind w:left="1080"/>
              <w:jc w:val="both"/>
              <w:rPr>
                <w:rFonts w:ascii="Arial" w:hAnsi="Arial" w:cs="Arial"/>
                <w:b/>
                <w:bCs/>
                <w:sz w:val="20"/>
                <w:szCs w:val="20"/>
              </w:rPr>
            </w:pPr>
            <w:proofErr w:type="gramStart"/>
            <w:r w:rsidRPr="001B5740">
              <w:rPr>
                <w:rFonts w:ascii="Arial" w:hAnsi="Arial" w:cs="Arial"/>
                <w:bCs/>
                <w:sz w:val="20"/>
                <w:szCs w:val="20"/>
              </w:rPr>
              <w:t>practical</w:t>
            </w:r>
            <w:proofErr w:type="gramEnd"/>
            <w:r w:rsidRPr="001B5740">
              <w:rPr>
                <w:rFonts w:ascii="Arial" w:hAnsi="Arial" w:cs="Arial"/>
                <w:bCs/>
                <w:sz w:val="20"/>
                <w:szCs w:val="20"/>
              </w:rPr>
              <w:t xml:space="preserve"> for MBA use and was identified for disposal by sale.</w:t>
            </w:r>
          </w:p>
          <w:p w:rsidR="00093105" w:rsidRDefault="00093105" w:rsidP="00093105">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093105" w:rsidRPr="00422DD5" w:rsidTr="00093105">
              <w:tc>
                <w:tcPr>
                  <w:tcW w:w="1871"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Proposed</w:t>
                  </w:r>
                </w:p>
              </w:tc>
              <w:tc>
                <w:tcPr>
                  <w:tcW w:w="1878"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Seconded</w:t>
                  </w:r>
                </w:p>
              </w:tc>
              <w:tc>
                <w:tcPr>
                  <w:tcW w:w="1847"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Result</w:t>
                  </w:r>
                </w:p>
              </w:tc>
            </w:tr>
            <w:tr w:rsidR="00093105" w:rsidRPr="00422DD5" w:rsidTr="00093105">
              <w:tc>
                <w:tcPr>
                  <w:tcW w:w="1871" w:type="dxa"/>
                </w:tcPr>
                <w:p w:rsidR="00093105" w:rsidRPr="00422DD5" w:rsidRDefault="0076182F" w:rsidP="00093105">
                  <w:pPr>
                    <w:jc w:val="center"/>
                    <w:rPr>
                      <w:rFonts w:ascii="Arial" w:hAnsi="Arial" w:cs="Arial"/>
                      <w:bCs/>
                      <w:sz w:val="20"/>
                      <w:szCs w:val="20"/>
                    </w:rPr>
                  </w:pPr>
                  <w:r>
                    <w:rPr>
                      <w:rFonts w:ascii="Arial" w:hAnsi="Arial" w:cs="Arial"/>
                      <w:bCs/>
                      <w:sz w:val="20"/>
                      <w:szCs w:val="20"/>
                    </w:rPr>
                    <w:t>Andy Watson</w:t>
                  </w:r>
                </w:p>
              </w:tc>
              <w:tc>
                <w:tcPr>
                  <w:tcW w:w="1878" w:type="dxa"/>
                </w:tcPr>
                <w:p w:rsidR="00093105" w:rsidRPr="00422DD5" w:rsidRDefault="0076182F" w:rsidP="00093105">
                  <w:pPr>
                    <w:jc w:val="center"/>
                    <w:rPr>
                      <w:rFonts w:ascii="Arial" w:hAnsi="Arial" w:cs="Arial"/>
                      <w:bCs/>
                      <w:sz w:val="20"/>
                      <w:szCs w:val="20"/>
                    </w:rPr>
                  </w:pPr>
                  <w:r>
                    <w:rPr>
                      <w:rFonts w:ascii="Arial" w:hAnsi="Arial" w:cs="Arial"/>
                      <w:bCs/>
                      <w:sz w:val="20"/>
                      <w:szCs w:val="20"/>
                    </w:rPr>
                    <w:t>John Gifford</w:t>
                  </w:r>
                </w:p>
              </w:tc>
              <w:tc>
                <w:tcPr>
                  <w:tcW w:w="1847" w:type="dxa"/>
                </w:tcPr>
                <w:p w:rsidR="00093105" w:rsidRPr="00422DD5" w:rsidRDefault="0076182F" w:rsidP="00093105">
                  <w:pPr>
                    <w:jc w:val="center"/>
                    <w:rPr>
                      <w:rFonts w:ascii="Arial" w:hAnsi="Arial" w:cs="Arial"/>
                      <w:bCs/>
                      <w:sz w:val="20"/>
                      <w:szCs w:val="20"/>
                    </w:rPr>
                  </w:pPr>
                  <w:r>
                    <w:rPr>
                      <w:rFonts w:ascii="Arial" w:hAnsi="Arial" w:cs="Arial"/>
                      <w:bCs/>
                      <w:sz w:val="20"/>
                      <w:szCs w:val="20"/>
                    </w:rPr>
                    <w:t>Carried</w:t>
                  </w:r>
                </w:p>
              </w:tc>
            </w:tr>
          </w:tbl>
          <w:p w:rsidR="00093105" w:rsidRDefault="00093105" w:rsidP="00093105">
            <w:pPr>
              <w:jc w:val="both"/>
              <w:rPr>
                <w:rFonts w:ascii="Arial" w:hAnsi="Arial" w:cs="Arial"/>
                <w:b/>
                <w:bCs/>
                <w:sz w:val="20"/>
                <w:szCs w:val="20"/>
              </w:rPr>
            </w:pPr>
          </w:p>
          <w:p w:rsidR="001B5740" w:rsidRPr="001B5740" w:rsidRDefault="00093105" w:rsidP="00093105">
            <w:pPr>
              <w:pStyle w:val="ListParagraph"/>
              <w:numPr>
                <w:ilvl w:val="1"/>
                <w:numId w:val="8"/>
              </w:numPr>
              <w:jc w:val="both"/>
              <w:rPr>
                <w:rFonts w:ascii="Arial" w:hAnsi="Arial" w:cs="Arial"/>
                <w:b/>
                <w:bCs/>
                <w:sz w:val="20"/>
                <w:szCs w:val="20"/>
              </w:rPr>
            </w:pPr>
            <w:r>
              <w:rPr>
                <w:rFonts w:ascii="Arial" w:hAnsi="Arial" w:cs="Arial"/>
                <w:b/>
                <w:bCs/>
                <w:sz w:val="20"/>
                <w:szCs w:val="20"/>
              </w:rPr>
              <w:t>Trestles</w:t>
            </w:r>
            <w:r w:rsidR="0076182F">
              <w:rPr>
                <w:rFonts w:ascii="Arial" w:hAnsi="Arial" w:cs="Arial"/>
                <w:bCs/>
                <w:sz w:val="20"/>
                <w:szCs w:val="20"/>
              </w:rPr>
              <w:t xml:space="preserve">.  With the recent arrival of gifted tables </w:t>
            </w:r>
          </w:p>
          <w:p w:rsidR="00093105" w:rsidRPr="001B5740" w:rsidRDefault="0076182F" w:rsidP="001B5740">
            <w:pPr>
              <w:ind w:left="1080"/>
              <w:jc w:val="both"/>
              <w:rPr>
                <w:rFonts w:ascii="Arial" w:hAnsi="Arial" w:cs="Arial"/>
                <w:b/>
                <w:bCs/>
                <w:sz w:val="20"/>
                <w:szCs w:val="20"/>
              </w:rPr>
            </w:pPr>
            <w:proofErr w:type="gramStart"/>
            <w:r w:rsidRPr="001B5740">
              <w:rPr>
                <w:rFonts w:ascii="Arial" w:hAnsi="Arial" w:cs="Arial"/>
                <w:bCs/>
                <w:sz w:val="20"/>
                <w:szCs w:val="20"/>
              </w:rPr>
              <w:t>from</w:t>
            </w:r>
            <w:proofErr w:type="gramEnd"/>
            <w:r w:rsidRPr="001B5740">
              <w:rPr>
                <w:rFonts w:ascii="Arial" w:hAnsi="Arial" w:cs="Arial"/>
                <w:bCs/>
                <w:sz w:val="20"/>
                <w:szCs w:val="20"/>
              </w:rPr>
              <w:t xml:space="preserve"> the MOD the trestle table is no longer required.  It was proposed to dispose by sale.</w:t>
            </w:r>
          </w:p>
          <w:p w:rsidR="00093105" w:rsidRDefault="00093105" w:rsidP="00093105">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093105" w:rsidRPr="00422DD5" w:rsidTr="00093105">
              <w:tc>
                <w:tcPr>
                  <w:tcW w:w="1871"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Proposed</w:t>
                  </w:r>
                </w:p>
              </w:tc>
              <w:tc>
                <w:tcPr>
                  <w:tcW w:w="1878"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Seconded</w:t>
                  </w:r>
                </w:p>
              </w:tc>
              <w:tc>
                <w:tcPr>
                  <w:tcW w:w="1847" w:type="dxa"/>
                </w:tcPr>
                <w:p w:rsidR="00093105" w:rsidRPr="00422DD5" w:rsidRDefault="00093105" w:rsidP="00093105">
                  <w:pPr>
                    <w:jc w:val="center"/>
                    <w:rPr>
                      <w:rFonts w:ascii="Arial" w:hAnsi="Arial" w:cs="Arial"/>
                      <w:bCs/>
                      <w:sz w:val="20"/>
                      <w:szCs w:val="20"/>
                    </w:rPr>
                  </w:pPr>
                  <w:r w:rsidRPr="00422DD5">
                    <w:rPr>
                      <w:rFonts w:ascii="Arial" w:hAnsi="Arial" w:cs="Arial"/>
                      <w:bCs/>
                      <w:sz w:val="20"/>
                      <w:szCs w:val="20"/>
                    </w:rPr>
                    <w:t>Result</w:t>
                  </w:r>
                </w:p>
              </w:tc>
            </w:tr>
            <w:tr w:rsidR="00093105" w:rsidRPr="00422DD5" w:rsidTr="00093105">
              <w:tc>
                <w:tcPr>
                  <w:tcW w:w="1871" w:type="dxa"/>
                </w:tcPr>
                <w:p w:rsidR="00093105" w:rsidRPr="00422DD5" w:rsidRDefault="0076182F" w:rsidP="00093105">
                  <w:pPr>
                    <w:jc w:val="center"/>
                    <w:rPr>
                      <w:rFonts w:ascii="Arial" w:hAnsi="Arial" w:cs="Arial"/>
                      <w:bCs/>
                      <w:sz w:val="20"/>
                      <w:szCs w:val="20"/>
                    </w:rPr>
                  </w:pPr>
                  <w:r>
                    <w:rPr>
                      <w:rFonts w:ascii="Arial" w:hAnsi="Arial" w:cs="Arial"/>
                      <w:bCs/>
                      <w:sz w:val="20"/>
                      <w:szCs w:val="20"/>
                    </w:rPr>
                    <w:t>Tony harris</w:t>
                  </w:r>
                </w:p>
              </w:tc>
              <w:tc>
                <w:tcPr>
                  <w:tcW w:w="1878" w:type="dxa"/>
                </w:tcPr>
                <w:p w:rsidR="00093105" w:rsidRPr="00422DD5" w:rsidRDefault="0076182F" w:rsidP="00093105">
                  <w:pPr>
                    <w:jc w:val="center"/>
                    <w:rPr>
                      <w:rFonts w:ascii="Arial" w:hAnsi="Arial" w:cs="Arial"/>
                      <w:bCs/>
                      <w:sz w:val="20"/>
                      <w:szCs w:val="20"/>
                    </w:rPr>
                  </w:pPr>
                  <w:r>
                    <w:rPr>
                      <w:rFonts w:ascii="Arial" w:hAnsi="Arial" w:cs="Arial"/>
                      <w:bCs/>
                      <w:sz w:val="20"/>
                      <w:szCs w:val="20"/>
                    </w:rPr>
                    <w:t>Andy Watson</w:t>
                  </w:r>
                </w:p>
              </w:tc>
              <w:tc>
                <w:tcPr>
                  <w:tcW w:w="1847" w:type="dxa"/>
                </w:tcPr>
                <w:p w:rsidR="00093105" w:rsidRPr="00422DD5" w:rsidRDefault="0076182F" w:rsidP="00093105">
                  <w:pPr>
                    <w:jc w:val="center"/>
                    <w:rPr>
                      <w:rFonts w:ascii="Arial" w:hAnsi="Arial" w:cs="Arial"/>
                      <w:bCs/>
                      <w:sz w:val="20"/>
                      <w:szCs w:val="20"/>
                    </w:rPr>
                  </w:pPr>
                  <w:r>
                    <w:rPr>
                      <w:rFonts w:ascii="Arial" w:hAnsi="Arial" w:cs="Arial"/>
                      <w:bCs/>
                      <w:sz w:val="20"/>
                      <w:szCs w:val="20"/>
                    </w:rPr>
                    <w:t>Carried</w:t>
                  </w:r>
                </w:p>
              </w:tc>
            </w:tr>
          </w:tbl>
          <w:p w:rsidR="00093105" w:rsidRDefault="00093105" w:rsidP="00093105">
            <w:pPr>
              <w:jc w:val="both"/>
              <w:rPr>
                <w:rFonts w:ascii="Arial" w:hAnsi="Arial" w:cs="Arial"/>
                <w:b/>
                <w:bCs/>
                <w:sz w:val="20"/>
                <w:szCs w:val="20"/>
              </w:rPr>
            </w:pPr>
          </w:p>
          <w:p w:rsidR="001B5740" w:rsidRPr="001B5740" w:rsidRDefault="0076182F" w:rsidP="0076182F">
            <w:pPr>
              <w:pStyle w:val="ListParagraph"/>
              <w:numPr>
                <w:ilvl w:val="1"/>
                <w:numId w:val="8"/>
              </w:numPr>
              <w:jc w:val="both"/>
              <w:rPr>
                <w:rFonts w:ascii="Arial" w:hAnsi="Arial" w:cs="Arial"/>
                <w:b/>
                <w:bCs/>
                <w:sz w:val="20"/>
                <w:szCs w:val="20"/>
              </w:rPr>
            </w:pPr>
            <w:r>
              <w:rPr>
                <w:rFonts w:ascii="Arial" w:hAnsi="Arial" w:cs="Arial"/>
                <w:b/>
                <w:bCs/>
                <w:sz w:val="20"/>
                <w:szCs w:val="20"/>
              </w:rPr>
              <w:t>Display Case</w:t>
            </w:r>
            <w:r>
              <w:rPr>
                <w:rFonts w:ascii="Arial" w:hAnsi="Arial" w:cs="Arial"/>
                <w:bCs/>
                <w:sz w:val="20"/>
                <w:szCs w:val="20"/>
              </w:rPr>
              <w:t xml:space="preserve">.  This had been donated by Decora </w:t>
            </w:r>
          </w:p>
          <w:p w:rsidR="0076182F" w:rsidRPr="001B5740" w:rsidRDefault="0076182F" w:rsidP="001B5740">
            <w:pPr>
              <w:ind w:left="1080"/>
              <w:jc w:val="both"/>
              <w:rPr>
                <w:rFonts w:ascii="Arial" w:hAnsi="Arial" w:cs="Arial"/>
                <w:b/>
                <w:bCs/>
                <w:sz w:val="20"/>
                <w:szCs w:val="20"/>
              </w:rPr>
            </w:pPr>
            <w:proofErr w:type="gramStart"/>
            <w:r w:rsidRPr="001B5740">
              <w:rPr>
                <w:rFonts w:ascii="Arial" w:hAnsi="Arial" w:cs="Arial"/>
                <w:bCs/>
                <w:sz w:val="20"/>
                <w:szCs w:val="20"/>
              </w:rPr>
              <w:t>but</w:t>
            </w:r>
            <w:proofErr w:type="gramEnd"/>
            <w:r w:rsidRPr="001B5740">
              <w:rPr>
                <w:rFonts w:ascii="Arial" w:hAnsi="Arial" w:cs="Arial"/>
                <w:bCs/>
                <w:sz w:val="20"/>
                <w:szCs w:val="20"/>
              </w:rPr>
              <w:t xml:space="preserve"> is unused.  It was proposed to dispose by sale.</w:t>
            </w:r>
          </w:p>
          <w:p w:rsidR="0076182F" w:rsidRDefault="0076182F" w:rsidP="0076182F">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76182F" w:rsidRPr="00422DD5" w:rsidTr="007615AB">
              <w:tc>
                <w:tcPr>
                  <w:tcW w:w="1871" w:type="dxa"/>
                </w:tcPr>
                <w:p w:rsidR="0076182F" w:rsidRPr="00422DD5" w:rsidRDefault="0076182F" w:rsidP="0076182F">
                  <w:pPr>
                    <w:jc w:val="center"/>
                    <w:rPr>
                      <w:rFonts w:ascii="Arial" w:hAnsi="Arial" w:cs="Arial"/>
                      <w:bCs/>
                      <w:sz w:val="20"/>
                      <w:szCs w:val="20"/>
                    </w:rPr>
                  </w:pPr>
                  <w:r w:rsidRPr="00422DD5">
                    <w:rPr>
                      <w:rFonts w:ascii="Arial" w:hAnsi="Arial" w:cs="Arial"/>
                      <w:bCs/>
                      <w:sz w:val="20"/>
                      <w:szCs w:val="20"/>
                    </w:rPr>
                    <w:t>Proposed</w:t>
                  </w:r>
                </w:p>
              </w:tc>
              <w:tc>
                <w:tcPr>
                  <w:tcW w:w="1878" w:type="dxa"/>
                </w:tcPr>
                <w:p w:rsidR="0076182F" w:rsidRPr="00422DD5" w:rsidRDefault="0076182F" w:rsidP="0076182F">
                  <w:pPr>
                    <w:jc w:val="center"/>
                    <w:rPr>
                      <w:rFonts w:ascii="Arial" w:hAnsi="Arial" w:cs="Arial"/>
                      <w:bCs/>
                      <w:sz w:val="20"/>
                      <w:szCs w:val="20"/>
                    </w:rPr>
                  </w:pPr>
                  <w:r w:rsidRPr="00422DD5">
                    <w:rPr>
                      <w:rFonts w:ascii="Arial" w:hAnsi="Arial" w:cs="Arial"/>
                      <w:bCs/>
                      <w:sz w:val="20"/>
                      <w:szCs w:val="20"/>
                    </w:rPr>
                    <w:t>Seconded</w:t>
                  </w:r>
                </w:p>
              </w:tc>
              <w:tc>
                <w:tcPr>
                  <w:tcW w:w="1847" w:type="dxa"/>
                </w:tcPr>
                <w:p w:rsidR="0076182F" w:rsidRPr="00422DD5" w:rsidRDefault="0076182F" w:rsidP="0076182F">
                  <w:pPr>
                    <w:jc w:val="center"/>
                    <w:rPr>
                      <w:rFonts w:ascii="Arial" w:hAnsi="Arial" w:cs="Arial"/>
                      <w:bCs/>
                      <w:sz w:val="20"/>
                      <w:szCs w:val="20"/>
                    </w:rPr>
                  </w:pPr>
                  <w:r w:rsidRPr="00422DD5">
                    <w:rPr>
                      <w:rFonts w:ascii="Arial" w:hAnsi="Arial" w:cs="Arial"/>
                      <w:bCs/>
                      <w:sz w:val="20"/>
                      <w:szCs w:val="20"/>
                    </w:rPr>
                    <w:t>Result</w:t>
                  </w:r>
                </w:p>
              </w:tc>
            </w:tr>
            <w:tr w:rsidR="0076182F" w:rsidRPr="00422DD5" w:rsidTr="007615AB">
              <w:tc>
                <w:tcPr>
                  <w:tcW w:w="1871" w:type="dxa"/>
                </w:tcPr>
                <w:p w:rsidR="0076182F" w:rsidRPr="00422DD5" w:rsidRDefault="0076182F" w:rsidP="0076182F">
                  <w:pPr>
                    <w:jc w:val="center"/>
                    <w:rPr>
                      <w:rFonts w:ascii="Arial" w:hAnsi="Arial" w:cs="Arial"/>
                      <w:bCs/>
                      <w:sz w:val="20"/>
                      <w:szCs w:val="20"/>
                    </w:rPr>
                  </w:pPr>
                  <w:r>
                    <w:rPr>
                      <w:rFonts w:ascii="Arial" w:hAnsi="Arial" w:cs="Arial"/>
                      <w:bCs/>
                      <w:sz w:val="20"/>
                      <w:szCs w:val="20"/>
                    </w:rPr>
                    <w:t>Tony harris</w:t>
                  </w:r>
                </w:p>
              </w:tc>
              <w:tc>
                <w:tcPr>
                  <w:tcW w:w="1878" w:type="dxa"/>
                </w:tcPr>
                <w:p w:rsidR="0076182F" w:rsidRPr="00422DD5" w:rsidRDefault="0076182F" w:rsidP="0076182F">
                  <w:pPr>
                    <w:jc w:val="center"/>
                    <w:rPr>
                      <w:rFonts w:ascii="Arial" w:hAnsi="Arial" w:cs="Arial"/>
                      <w:bCs/>
                      <w:sz w:val="20"/>
                      <w:szCs w:val="20"/>
                    </w:rPr>
                  </w:pPr>
                  <w:r>
                    <w:rPr>
                      <w:rFonts w:ascii="Arial" w:hAnsi="Arial" w:cs="Arial"/>
                      <w:bCs/>
                      <w:sz w:val="20"/>
                      <w:szCs w:val="20"/>
                    </w:rPr>
                    <w:t>Andy Watson</w:t>
                  </w:r>
                </w:p>
              </w:tc>
              <w:tc>
                <w:tcPr>
                  <w:tcW w:w="1847" w:type="dxa"/>
                </w:tcPr>
                <w:p w:rsidR="0076182F" w:rsidRPr="00422DD5" w:rsidRDefault="0076182F" w:rsidP="0076182F">
                  <w:pPr>
                    <w:jc w:val="center"/>
                    <w:rPr>
                      <w:rFonts w:ascii="Arial" w:hAnsi="Arial" w:cs="Arial"/>
                      <w:bCs/>
                      <w:sz w:val="20"/>
                      <w:szCs w:val="20"/>
                    </w:rPr>
                  </w:pPr>
                  <w:r>
                    <w:rPr>
                      <w:rFonts w:ascii="Arial" w:hAnsi="Arial" w:cs="Arial"/>
                      <w:bCs/>
                      <w:sz w:val="20"/>
                      <w:szCs w:val="20"/>
                    </w:rPr>
                    <w:t>Carried</w:t>
                  </w:r>
                </w:p>
              </w:tc>
            </w:tr>
          </w:tbl>
          <w:p w:rsidR="0076182F" w:rsidRDefault="0076182F" w:rsidP="00093105">
            <w:pPr>
              <w:jc w:val="both"/>
              <w:rPr>
                <w:rFonts w:ascii="Arial" w:hAnsi="Arial" w:cs="Arial"/>
                <w:b/>
                <w:bCs/>
                <w:sz w:val="20"/>
                <w:szCs w:val="20"/>
              </w:rPr>
            </w:pPr>
          </w:p>
          <w:p w:rsidR="0076182F" w:rsidRPr="0076182F" w:rsidRDefault="0076182F" w:rsidP="00093105">
            <w:pPr>
              <w:jc w:val="both"/>
              <w:rPr>
                <w:rFonts w:ascii="Arial" w:hAnsi="Arial" w:cs="Arial"/>
                <w:bCs/>
                <w:sz w:val="20"/>
                <w:szCs w:val="20"/>
              </w:rPr>
            </w:pPr>
            <w:r>
              <w:rPr>
                <w:rFonts w:ascii="Arial" w:hAnsi="Arial" w:cs="Arial"/>
                <w:b/>
                <w:bCs/>
                <w:sz w:val="20"/>
                <w:szCs w:val="20"/>
              </w:rPr>
              <w:t>Action:</w:t>
            </w:r>
            <w:r>
              <w:rPr>
                <w:rFonts w:ascii="Arial" w:hAnsi="Arial" w:cs="Arial"/>
                <w:bCs/>
                <w:sz w:val="20"/>
                <w:szCs w:val="20"/>
              </w:rPr>
              <w:t xml:space="preserve">  The Chairman agreed to take the generator away with him and place a suitable advertisement for all the items on Gumtree.</w:t>
            </w:r>
          </w:p>
          <w:p w:rsidR="0076182F" w:rsidRDefault="0076182F" w:rsidP="00093105">
            <w:pPr>
              <w:jc w:val="both"/>
              <w:rPr>
                <w:rFonts w:ascii="Arial" w:hAnsi="Arial" w:cs="Arial"/>
                <w:b/>
                <w:bCs/>
                <w:sz w:val="20"/>
                <w:szCs w:val="20"/>
              </w:rPr>
            </w:pPr>
          </w:p>
          <w:p w:rsidR="00093105" w:rsidRPr="00093105" w:rsidRDefault="00093105" w:rsidP="00093105">
            <w:pPr>
              <w:pStyle w:val="ListParagraph"/>
              <w:numPr>
                <w:ilvl w:val="0"/>
                <w:numId w:val="8"/>
              </w:numPr>
              <w:jc w:val="both"/>
              <w:rPr>
                <w:rFonts w:ascii="Arial" w:hAnsi="Arial" w:cs="Arial"/>
                <w:b/>
                <w:bCs/>
                <w:sz w:val="20"/>
                <w:szCs w:val="20"/>
              </w:rPr>
            </w:pPr>
            <w:r>
              <w:rPr>
                <w:rFonts w:ascii="Arial" w:hAnsi="Arial" w:cs="Arial"/>
                <w:b/>
                <w:bCs/>
                <w:sz w:val="20"/>
                <w:szCs w:val="20"/>
              </w:rPr>
              <w:t xml:space="preserve">PVGs.  </w:t>
            </w:r>
            <w:r>
              <w:rPr>
                <w:rFonts w:ascii="Arial" w:hAnsi="Arial" w:cs="Arial"/>
                <w:bCs/>
                <w:sz w:val="20"/>
                <w:szCs w:val="20"/>
              </w:rPr>
              <w:t xml:space="preserve">The Deputy Secretary updated the Committee on </w:t>
            </w:r>
          </w:p>
          <w:p w:rsidR="00093105" w:rsidRPr="00093105" w:rsidRDefault="00093105" w:rsidP="00093105">
            <w:pPr>
              <w:ind w:left="360"/>
              <w:jc w:val="both"/>
              <w:rPr>
                <w:rFonts w:ascii="Arial" w:hAnsi="Arial" w:cs="Arial"/>
                <w:b/>
                <w:bCs/>
                <w:sz w:val="20"/>
                <w:szCs w:val="20"/>
              </w:rPr>
            </w:pPr>
            <w:r w:rsidRPr="00093105">
              <w:rPr>
                <w:rFonts w:ascii="Arial" w:hAnsi="Arial" w:cs="Arial"/>
                <w:bCs/>
                <w:sz w:val="20"/>
                <w:szCs w:val="20"/>
              </w:rPr>
              <w:t>the progress being made to gain PVG for several of the committee</w:t>
            </w:r>
            <w:r w:rsidR="0076182F">
              <w:rPr>
                <w:rFonts w:ascii="Arial" w:hAnsi="Arial" w:cs="Arial"/>
                <w:bCs/>
                <w:sz w:val="20"/>
                <w:szCs w:val="20"/>
              </w:rPr>
              <w:t xml:space="preserve"> members</w:t>
            </w:r>
            <w:r w:rsidRPr="00093105">
              <w:rPr>
                <w:rFonts w:ascii="Arial" w:hAnsi="Arial" w:cs="Arial"/>
                <w:bCs/>
                <w:sz w:val="20"/>
                <w:szCs w:val="20"/>
              </w:rPr>
              <w:t>.  Paperwork was to be verified by the Chairman before being passed to John Wilkinson (SBA) who would act as the official verifier.  Paperwork was countersigned by the Chairman in respect of:</w:t>
            </w:r>
          </w:p>
          <w:p w:rsidR="00093105" w:rsidRDefault="00093105" w:rsidP="00093105">
            <w:pPr>
              <w:jc w:val="both"/>
              <w:rPr>
                <w:rFonts w:ascii="Arial" w:hAnsi="Arial" w:cs="Arial"/>
                <w:b/>
                <w:bCs/>
                <w:sz w:val="20"/>
                <w:szCs w:val="20"/>
              </w:rPr>
            </w:pPr>
          </w:p>
          <w:p w:rsidR="00093105" w:rsidRPr="00013AAB" w:rsidRDefault="00013AAB" w:rsidP="00093105">
            <w:pPr>
              <w:ind w:left="720"/>
              <w:jc w:val="both"/>
              <w:rPr>
                <w:rFonts w:ascii="Arial" w:hAnsi="Arial" w:cs="Arial"/>
                <w:bCs/>
                <w:sz w:val="20"/>
                <w:szCs w:val="20"/>
              </w:rPr>
            </w:pPr>
            <w:r>
              <w:rPr>
                <w:rFonts w:ascii="Arial" w:hAnsi="Arial" w:cs="Arial"/>
                <w:b/>
                <w:bCs/>
                <w:sz w:val="20"/>
                <w:szCs w:val="20"/>
              </w:rPr>
              <w:t xml:space="preserve">Drew Dunford – </w:t>
            </w:r>
            <w:r w:rsidRPr="00013AAB">
              <w:rPr>
                <w:rFonts w:ascii="Arial" w:hAnsi="Arial" w:cs="Arial"/>
                <w:bCs/>
                <w:sz w:val="20"/>
                <w:szCs w:val="20"/>
              </w:rPr>
              <w:t>New PVG Member</w:t>
            </w:r>
          </w:p>
          <w:p w:rsidR="00093105" w:rsidRDefault="00013AAB" w:rsidP="00093105">
            <w:pPr>
              <w:ind w:left="720"/>
              <w:jc w:val="both"/>
              <w:rPr>
                <w:rFonts w:ascii="Arial" w:hAnsi="Arial" w:cs="Arial"/>
                <w:b/>
                <w:bCs/>
                <w:sz w:val="20"/>
                <w:szCs w:val="20"/>
              </w:rPr>
            </w:pPr>
            <w:r>
              <w:rPr>
                <w:rFonts w:ascii="Arial" w:hAnsi="Arial" w:cs="Arial"/>
                <w:b/>
                <w:bCs/>
                <w:sz w:val="20"/>
                <w:szCs w:val="20"/>
              </w:rPr>
              <w:t xml:space="preserve">Andrea Dunford </w:t>
            </w:r>
            <w:r w:rsidRPr="00013AAB">
              <w:rPr>
                <w:rFonts w:ascii="Arial" w:hAnsi="Arial" w:cs="Arial"/>
                <w:bCs/>
                <w:sz w:val="20"/>
                <w:szCs w:val="20"/>
              </w:rPr>
              <w:t>– Existing PVG Member</w:t>
            </w:r>
          </w:p>
          <w:p w:rsidR="00013AAB" w:rsidRDefault="00013AAB" w:rsidP="00093105">
            <w:pPr>
              <w:ind w:left="720"/>
              <w:jc w:val="both"/>
              <w:rPr>
                <w:rFonts w:ascii="Arial" w:hAnsi="Arial" w:cs="Arial"/>
                <w:bCs/>
                <w:sz w:val="20"/>
                <w:szCs w:val="20"/>
              </w:rPr>
            </w:pPr>
            <w:r>
              <w:rPr>
                <w:rFonts w:ascii="Arial" w:hAnsi="Arial" w:cs="Arial"/>
                <w:b/>
                <w:bCs/>
                <w:sz w:val="20"/>
                <w:szCs w:val="20"/>
              </w:rPr>
              <w:t xml:space="preserve">Steve </w:t>
            </w:r>
            <w:r w:rsidRPr="00013AAB">
              <w:rPr>
                <w:rFonts w:ascii="Arial" w:hAnsi="Arial" w:cs="Arial"/>
                <w:b/>
                <w:bCs/>
                <w:sz w:val="20"/>
                <w:szCs w:val="20"/>
              </w:rPr>
              <w:t>Carter</w:t>
            </w:r>
            <w:r w:rsidRPr="00013AAB">
              <w:rPr>
                <w:rFonts w:ascii="Arial" w:hAnsi="Arial" w:cs="Arial"/>
                <w:bCs/>
                <w:sz w:val="20"/>
                <w:szCs w:val="20"/>
              </w:rPr>
              <w:t xml:space="preserve"> – Existing PVG Member</w:t>
            </w:r>
          </w:p>
          <w:p w:rsidR="0076182F" w:rsidRDefault="0076182F" w:rsidP="0076182F">
            <w:pPr>
              <w:jc w:val="both"/>
              <w:rPr>
                <w:rFonts w:ascii="Arial" w:hAnsi="Arial" w:cs="Arial"/>
                <w:bCs/>
                <w:sz w:val="20"/>
                <w:szCs w:val="20"/>
              </w:rPr>
            </w:pPr>
          </w:p>
          <w:p w:rsidR="0076182F" w:rsidRDefault="0076182F" w:rsidP="0076182F">
            <w:pPr>
              <w:jc w:val="both"/>
              <w:rPr>
                <w:rFonts w:ascii="Arial" w:hAnsi="Arial" w:cs="Arial"/>
                <w:bCs/>
                <w:sz w:val="20"/>
                <w:szCs w:val="20"/>
              </w:rPr>
            </w:pPr>
            <w:r>
              <w:rPr>
                <w:rFonts w:ascii="Arial" w:hAnsi="Arial" w:cs="Arial"/>
                <w:bCs/>
                <w:sz w:val="20"/>
                <w:szCs w:val="20"/>
              </w:rPr>
              <w:t>Alan Ranson confirmed that he would bring the required paperwork to apply for an existing PVG scheme.</w:t>
            </w:r>
          </w:p>
          <w:p w:rsidR="00093105" w:rsidRDefault="00093105" w:rsidP="0076182F">
            <w:pPr>
              <w:jc w:val="both"/>
              <w:rPr>
                <w:rFonts w:ascii="Arial" w:hAnsi="Arial" w:cs="Arial"/>
                <w:b/>
                <w:bCs/>
                <w:sz w:val="20"/>
                <w:szCs w:val="20"/>
              </w:rPr>
            </w:pPr>
          </w:p>
          <w:p w:rsidR="00013AAB" w:rsidRDefault="00013AAB" w:rsidP="00013AAB">
            <w:pPr>
              <w:pStyle w:val="ListParagraph"/>
              <w:numPr>
                <w:ilvl w:val="0"/>
                <w:numId w:val="8"/>
              </w:numPr>
              <w:jc w:val="both"/>
              <w:rPr>
                <w:rFonts w:ascii="Arial" w:hAnsi="Arial" w:cs="Arial"/>
                <w:bCs/>
                <w:sz w:val="20"/>
                <w:szCs w:val="20"/>
              </w:rPr>
            </w:pPr>
            <w:r w:rsidRPr="00013AAB">
              <w:rPr>
                <w:rFonts w:ascii="Arial" w:hAnsi="Arial" w:cs="Arial"/>
                <w:b/>
                <w:bCs/>
                <w:sz w:val="20"/>
                <w:szCs w:val="20"/>
              </w:rPr>
              <w:t>Tin Shed/Sales</w:t>
            </w:r>
            <w:r>
              <w:rPr>
                <w:rFonts w:ascii="Arial" w:hAnsi="Arial" w:cs="Arial"/>
                <w:bCs/>
                <w:sz w:val="20"/>
                <w:szCs w:val="20"/>
              </w:rPr>
              <w:t xml:space="preserve">.  The Equipment Officer gave details on the </w:t>
            </w:r>
          </w:p>
          <w:p w:rsidR="001921B1" w:rsidRPr="00013AAB" w:rsidRDefault="00013AAB" w:rsidP="00013AAB">
            <w:pPr>
              <w:ind w:left="360"/>
              <w:jc w:val="both"/>
              <w:rPr>
                <w:rFonts w:ascii="Arial" w:hAnsi="Arial" w:cs="Arial"/>
                <w:bCs/>
                <w:sz w:val="20"/>
                <w:szCs w:val="20"/>
              </w:rPr>
            </w:pPr>
            <w:r w:rsidRPr="00013AAB">
              <w:rPr>
                <w:rFonts w:ascii="Arial" w:hAnsi="Arial" w:cs="Arial"/>
                <w:bCs/>
                <w:sz w:val="20"/>
                <w:szCs w:val="20"/>
              </w:rPr>
              <w:t xml:space="preserve">process whereby frames and equipment required for the Birnie Apiary will be located within the Viewing Shed.  All items for sale to members will be kept within the Tin Shed.  </w:t>
            </w:r>
          </w:p>
          <w:p w:rsidR="00013AAB" w:rsidRPr="00013AAB" w:rsidRDefault="00013AAB" w:rsidP="00013AAB">
            <w:pPr>
              <w:ind w:left="360"/>
              <w:jc w:val="both"/>
              <w:rPr>
                <w:rFonts w:ascii="Arial" w:hAnsi="Arial" w:cs="Arial"/>
                <w:bCs/>
                <w:sz w:val="20"/>
                <w:szCs w:val="20"/>
              </w:rPr>
            </w:pPr>
          </w:p>
          <w:p w:rsidR="00013AAB" w:rsidRPr="00013AAB" w:rsidRDefault="00013AAB" w:rsidP="00013AAB">
            <w:pPr>
              <w:pStyle w:val="ListParagraph"/>
              <w:numPr>
                <w:ilvl w:val="0"/>
                <w:numId w:val="8"/>
              </w:numPr>
              <w:jc w:val="both"/>
              <w:rPr>
                <w:rFonts w:ascii="Arial" w:hAnsi="Arial" w:cs="Arial"/>
                <w:b/>
                <w:bCs/>
                <w:sz w:val="20"/>
                <w:szCs w:val="20"/>
              </w:rPr>
            </w:pPr>
            <w:r>
              <w:rPr>
                <w:rFonts w:ascii="Arial" w:hAnsi="Arial" w:cs="Arial"/>
                <w:b/>
                <w:bCs/>
                <w:sz w:val="20"/>
                <w:szCs w:val="20"/>
              </w:rPr>
              <w:t>Job List &amp; Events List</w:t>
            </w:r>
            <w:r>
              <w:rPr>
                <w:rFonts w:ascii="Arial" w:hAnsi="Arial" w:cs="Arial"/>
                <w:bCs/>
                <w:sz w:val="20"/>
                <w:szCs w:val="20"/>
              </w:rPr>
              <w:t xml:space="preserve">.  There was discussion on the need </w:t>
            </w:r>
          </w:p>
          <w:p w:rsidR="005057D0" w:rsidRPr="00013AAB" w:rsidRDefault="00013AAB" w:rsidP="00013AAB">
            <w:pPr>
              <w:ind w:left="360"/>
              <w:jc w:val="both"/>
              <w:rPr>
                <w:rFonts w:ascii="Arial" w:hAnsi="Arial" w:cs="Arial"/>
                <w:b/>
                <w:bCs/>
                <w:sz w:val="20"/>
                <w:szCs w:val="20"/>
              </w:rPr>
            </w:pPr>
            <w:r w:rsidRPr="00013AAB">
              <w:rPr>
                <w:rFonts w:ascii="Arial" w:hAnsi="Arial" w:cs="Arial"/>
                <w:bCs/>
                <w:sz w:val="20"/>
                <w:szCs w:val="20"/>
              </w:rPr>
              <w:t>to create Job lists and events lists that are laminated for use by committee members which lay down what, when and how an event is to be run.</w:t>
            </w:r>
          </w:p>
          <w:p w:rsidR="00853497" w:rsidRDefault="00853497" w:rsidP="005057D0">
            <w:pPr>
              <w:ind w:left="360"/>
              <w:jc w:val="both"/>
              <w:rPr>
                <w:rFonts w:ascii="Arial" w:hAnsi="Arial" w:cs="Arial"/>
                <w:b/>
                <w:bCs/>
                <w:sz w:val="20"/>
                <w:szCs w:val="20"/>
              </w:rPr>
            </w:pPr>
          </w:p>
          <w:p w:rsidR="0081593A" w:rsidRPr="0081593A" w:rsidRDefault="0081593A" w:rsidP="0081593A">
            <w:pPr>
              <w:pStyle w:val="ListParagraph"/>
              <w:numPr>
                <w:ilvl w:val="0"/>
                <w:numId w:val="8"/>
              </w:numPr>
              <w:jc w:val="both"/>
              <w:rPr>
                <w:rFonts w:ascii="Arial" w:hAnsi="Arial" w:cs="Arial"/>
                <w:b/>
                <w:bCs/>
                <w:sz w:val="20"/>
                <w:szCs w:val="20"/>
              </w:rPr>
            </w:pPr>
            <w:r>
              <w:rPr>
                <w:rFonts w:ascii="Arial" w:hAnsi="Arial" w:cs="Arial"/>
                <w:b/>
                <w:bCs/>
                <w:sz w:val="20"/>
                <w:szCs w:val="20"/>
              </w:rPr>
              <w:t>Stock Purchases</w:t>
            </w:r>
            <w:r>
              <w:rPr>
                <w:rFonts w:ascii="Arial" w:hAnsi="Arial" w:cs="Arial"/>
                <w:bCs/>
                <w:sz w:val="20"/>
                <w:szCs w:val="20"/>
              </w:rPr>
              <w:t xml:space="preserve">.  The Equipment Officer asked for </w:t>
            </w:r>
          </w:p>
          <w:p w:rsidR="0081593A" w:rsidRDefault="0081593A" w:rsidP="0081593A">
            <w:pPr>
              <w:ind w:left="360"/>
              <w:jc w:val="both"/>
              <w:rPr>
                <w:rFonts w:ascii="Arial" w:hAnsi="Arial" w:cs="Arial"/>
                <w:bCs/>
                <w:sz w:val="20"/>
                <w:szCs w:val="20"/>
              </w:rPr>
            </w:pPr>
            <w:r w:rsidRPr="0081593A">
              <w:rPr>
                <w:rFonts w:ascii="Arial" w:hAnsi="Arial" w:cs="Arial"/>
                <w:bCs/>
                <w:sz w:val="20"/>
                <w:szCs w:val="20"/>
              </w:rPr>
              <w:t xml:space="preserve">guidance on what stocks </w:t>
            </w:r>
            <w:r w:rsidR="0076182F">
              <w:rPr>
                <w:rFonts w:ascii="Arial" w:hAnsi="Arial" w:cs="Arial"/>
                <w:bCs/>
                <w:sz w:val="20"/>
                <w:szCs w:val="20"/>
              </w:rPr>
              <w:t>needed to be obtained and was asked to determine what stocks we needed and then report back to the committee.</w:t>
            </w:r>
            <w:r w:rsidR="00031C89">
              <w:rPr>
                <w:rFonts w:ascii="Arial" w:hAnsi="Arial" w:cs="Arial"/>
                <w:bCs/>
                <w:sz w:val="20"/>
                <w:szCs w:val="20"/>
              </w:rPr>
              <w:t xml:space="preserve">  It was noted that the next Thornes sale will be on 10 Aug 18.</w:t>
            </w:r>
          </w:p>
          <w:p w:rsidR="0076182F" w:rsidRDefault="0076182F" w:rsidP="0081593A">
            <w:pPr>
              <w:ind w:left="360"/>
              <w:jc w:val="both"/>
              <w:rPr>
                <w:rFonts w:ascii="Arial" w:hAnsi="Arial" w:cs="Arial"/>
                <w:bCs/>
                <w:sz w:val="20"/>
                <w:szCs w:val="20"/>
              </w:rPr>
            </w:pPr>
          </w:p>
          <w:p w:rsidR="0076182F" w:rsidRDefault="0076182F" w:rsidP="0081593A">
            <w:pPr>
              <w:ind w:left="360"/>
              <w:jc w:val="both"/>
              <w:rPr>
                <w:rFonts w:ascii="Arial" w:hAnsi="Arial" w:cs="Arial"/>
                <w:bCs/>
                <w:sz w:val="20"/>
                <w:szCs w:val="20"/>
              </w:rPr>
            </w:pPr>
            <w:r w:rsidRPr="0076182F">
              <w:rPr>
                <w:rFonts w:ascii="Arial" w:hAnsi="Arial" w:cs="Arial"/>
                <w:b/>
                <w:bCs/>
                <w:sz w:val="20"/>
                <w:szCs w:val="20"/>
              </w:rPr>
              <w:t>Action</w:t>
            </w:r>
            <w:r>
              <w:rPr>
                <w:rFonts w:ascii="Arial" w:hAnsi="Arial" w:cs="Arial"/>
                <w:bCs/>
                <w:sz w:val="20"/>
                <w:szCs w:val="20"/>
              </w:rPr>
              <w:t>:  Equipment Officer to conduct a review of stock requirement and report back to the committee on future requirements.</w:t>
            </w:r>
          </w:p>
          <w:p w:rsidR="0081593A" w:rsidRDefault="0081593A" w:rsidP="0081593A">
            <w:pPr>
              <w:ind w:left="360"/>
              <w:jc w:val="both"/>
              <w:rPr>
                <w:rFonts w:ascii="Arial" w:hAnsi="Arial" w:cs="Arial"/>
                <w:bCs/>
                <w:sz w:val="20"/>
                <w:szCs w:val="20"/>
              </w:rPr>
            </w:pPr>
          </w:p>
          <w:p w:rsidR="001B5740" w:rsidRPr="001B5740" w:rsidRDefault="0081593A" w:rsidP="0081593A">
            <w:pPr>
              <w:pStyle w:val="ListParagraph"/>
              <w:numPr>
                <w:ilvl w:val="0"/>
                <w:numId w:val="8"/>
              </w:numPr>
              <w:jc w:val="both"/>
              <w:rPr>
                <w:rFonts w:ascii="Arial" w:hAnsi="Arial" w:cs="Arial"/>
                <w:b/>
                <w:bCs/>
                <w:sz w:val="20"/>
                <w:szCs w:val="20"/>
              </w:rPr>
            </w:pPr>
            <w:r>
              <w:rPr>
                <w:rFonts w:ascii="Arial" w:hAnsi="Arial" w:cs="Arial"/>
                <w:b/>
                <w:bCs/>
                <w:sz w:val="20"/>
                <w:szCs w:val="20"/>
              </w:rPr>
              <w:t>Frequency of Committee Meetings</w:t>
            </w:r>
            <w:r>
              <w:rPr>
                <w:rFonts w:ascii="Arial" w:hAnsi="Arial" w:cs="Arial"/>
                <w:bCs/>
                <w:sz w:val="20"/>
                <w:szCs w:val="20"/>
              </w:rPr>
              <w:t xml:space="preserve">.  A general </w:t>
            </w:r>
          </w:p>
          <w:p w:rsidR="00031C89" w:rsidRDefault="001B5740" w:rsidP="0081593A">
            <w:pPr>
              <w:ind w:left="360"/>
              <w:jc w:val="both"/>
              <w:rPr>
                <w:rFonts w:ascii="Arial" w:hAnsi="Arial" w:cs="Arial"/>
                <w:b/>
                <w:bCs/>
                <w:sz w:val="20"/>
                <w:szCs w:val="20"/>
              </w:rPr>
            </w:pPr>
            <w:r w:rsidRPr="001B5740">
              <w:rPr>
                <w:rFonts w:ascii="Arial" w:hAnsi="Arial" w:cs="Arial"/>
                <w:bCs/>
                <w:sz w:val="20"/>
                <w:szCs w:val="20"/>
              </w:rPr>
              <w:t>D</w:t>
            </w:r>
            <w:r w:rsidR="0081593A" w:rsidRPr="001B5740">
              <w:rPr>
                <w:rFonts w:ascii="Arial" w:hAnsi="Arial" w:cs="Arial"/>
                <w:bCs/>
                <w:sz w:val="20"/>
                <w:szCs w:val="20"/>
              </w:rPr>
              <w:t>iscussion</w:t>
            </w:r>
            <w:r>
              <w:rPr>
                <w:rFonts w:ascii="Arial" w:hAnsi="Arial" w:cs="Arial"/>
                <w:bCs/>
                <w:sz w:val="20"/>
                <w:szCs w:val="20"/>
              </w:rPr>
              <w:t xml:space="preserve"> </w:t>
            </w:r>
            <w:r w:rsidR="0081593A" w:rsidRPr="0081593A">
              <w:rPr>
                <w:rFonts w:ascii="Arial" w:hAnsi="Arial" w:cs="Arial"/>
                <w:bCs/>
                <w:sz w:val="20"/>
                <w:szCs w:val="20"/>
              </w:rPr>
              <w:t xml:space="preserve">was had to discuss the frequency of committee meetings.  It was suggested that during the active part of the year (Apr – Sep) that the committee meetings are held monthly and </w:t>
            </w:r>
            <w:r w:rsidR="0081593A">
              <w:rPr>
                <w:rFonts w:ascii="Arial" w:hAnsi="Arial" w:cs="Arial"/>
                <w:bCs/>
                <w:sz w:val="20"/>
                <w:szCs w:val="20"/>
              </w:rPr>
              <w:t>reduced to every two months during the winter months</w:t>
            </w:r>
            <w:r w:rsidR="0081593A" w:rsidRPr="0081593A">
              <w:rPr>
                <w:rFonts w:ascii="Arial" w:hAnsi="Arial" w:cs="Arial"/>
                <w:b/>
                <w:bCs/>
                <w:sz w:val="20"/>
                <w:szCs w:val="20"/>
              </w:rPr>
              <w:t>.</w:t>
            </w:r>
          </w:p>
          <w:p w:rsidR="00031C89" w:rsidRDefault="00031C89" w:rsidP="00031C89">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031C89" w:rsidRPr="00422DD5" w:rsidTr="007615AB">
              <w:tc>
                <w:tcPr>
                  <w:tcW w:w="1871" w:type="dxa"/>
                </w:tcPr>
                <w:p w:rsidR="00031C89" w:rsidRPr="00422DD5" w:rsidRDefault="00031C89" w:rsidP="00031C89">
                  <w:pPr>
                    <w:jc w:val="center"/>
                    <w:rPr>
                      <w:rFonts w:ascii="Arial" w:hAnsi="Arial" w:cs="Arial"/>
                      <w:bCs/>
                      <w:sz w:val="20"/>
                      <w:szCs w:val="20"/>
                    </w:rPr>
                  </w:pPr>
                  <w:r w:rsidRPr="00422DD5">
                    <w:rPr>
                      <w:rFonts w:ascii="Arial" w:hAnsi="Arial" w:cs="Arial"/>
                      <w:bCs/>
                      <w:sz w:val="20"/>
                      <w:szCs w:val="20"/>
                    </w:rPr>
                    <w:t>Proposed</w:t>
                  </w:r>
                </w:p>
              </w:tc>
              <w:tc>
                <w:tcPr>
                  <w:tcW w:w="1878" w:type="dxa"/>
                </w:tcPr>
                <w:p w:rsidR="00031C89" w:rsidRPr="00422DD5" w:rsidRDefault="00031C89" w:rsidP="00031C89">
                  <w:pPr>
                    <w:jc w:val="center"/>
                    <w:rPr>
                      <w:rFonts w:ascii="Arial" w:hAnsi="Arial" w:cs="Arial"/>
                      <w:bCs/>
                      <w:sz w:val="20"/>
                      <w:szCs w:val="20"/>
                    </w:rPr>
                  </w:pPr>
                  <w:r w:rsidRPr="00422DD5">
                    <w:rPr>
                      <w:rFonts w:ascii="Arial" w:hAnsi="Arial" w:cs="Arial"/>
                      <w:bCs/>
                      <w:sz w:val="20"/>
                      <w:szCs w:val="20"/>
                    </w:rPr>
                    <w:t>Seconded</w:t>
                  </w:r>
                </w:p>
              </w:tc>
              <w:tc>
                <w:tcPr>
                  <w:tcW w:w="1847" w:type="dxa"/>
                </w:tcPr>
                <w:p w:rsidR="00031C89" w:rsidRPr="00422DD5" w:rsidRDefault="00031C89" w:rsidP="00031C89">
                  <w:pPr>
                    <w:jc w:val="center"/>
                    <w:rPr>
                      <w:rFonts w:ascii="Arial" w:hAnsi="Arial" w:cs="Arial"/>
                      <w:bCs/>
                      <w:sz w:val="20"/>
                      <w:szCs w:val="20"/>
                    </w:rPr>
                  </w:pPr>
                  <w:r w:rsidRPr="00422DD5">
                    <w:rPr>
                      <w:rFonts w:ascii="Arial" w:hAnsi="Arial" w:cs="Arial"/>
                      <w:bCs/>
                      <w:sz w:val="20"/>
                      <w:szCs w:val="20"/>
                    </w:rPr>
                    <w:t>Result</w:t>
                  </w:r>
                </w:p>
              </w:tc>
            </w:tr>
            <w:tr w:rsidR="00031C89" w:rsidRPr="00422DD5" w:rsidTr="007615AB">
              <w:tc>
                <w:tcPr>
                  <w:tcW w:w="1871" w:type="dxa"/>
                </w:tcPr>
                <w:p w:rsidR="00031C89" w:rsidRPr="00422DD5" w:rsidRDefault="00031C89" w:rsidP="00031C89">
                  <w:pPr>
                    <w:jc w:val="center"/>
                    <w:rPr>
                      <w:rFonts w:ascii="Arial" w:hAnsi="Arial" w:cs="Arial"/>
                      <w:bCs/>
                      <w:sz w:val="20"/>
                      <w:szCs w:val="20"/>
                    </w:rPr>
                  </w:pPr>
                  <w:r>
                    <w:rPr>
                      <w:rFonts w:ascii="Arial" w:hAnsi="Arial" w:cs="Arial"/>
                      <w:bCs/>
                      <w:sz w:val="20"/>
                      <w:szCs w:val="20"/>
                    </w:rPr>
                    <w:t>Drew Dunford</w:t>
                  </w:r>
                </w:p>
              </w:tc>
              <w:tc>
                <w:tcPr>
                  <w:tcW w:w="1878" w:type="dxa"/>
                </w:tcPr>
                <w:p w:rsidR="00031C89" w:rsidRPr="00422DD5" w:rsidRDefault="00031C89" w:rsidP="00031C89">
                  <w:pPr>
                    <w:jc w:val="center"/>
                    <w:rPr>
                      <w:rFonts w:ascii="Arial" w:hAnsi="Arial" w:cs="Arial"/>
                      <w:bCs/>
                      <w:sz w:val="20"/>
                      <w:szCs w:val="20"/>
                    </w:rPr>
                  </w:pPr>
                  <w:r>
                    <w:rPr>
                      <w:rFonts w:ascii="Arial" w:hAnsi="Arial" w:cs="Arial"/>
                      <w:bCs/>
                      <w:sz w:val="20"/>
                      <w:szCs w:val="20"/>
                    </w:rPr>
                    <w:t>Steve Carter</w:t>
                  </w:r>
                </w:p>
              </w:tc>
              <w:tc>
                <w:tcPr>
                  <w:tcW w:w="1847" w:type="dxa"/>
                </w:tcPr>
                <w:p w:rsidR="00031C89" w:rsidRPr="00422DD5" w:rsidRDefault="001B5740" w:rsidP="00031C89">
                  <w:pPr>
                    <w:jc w:val="center"/>
                    <w:rPr>
                      <w:rFonts w:ascii="Arial" w:hAnsi="Arial" w:cs="Arial"/>
                      <w:bCs/>
                      <w:sz w:val="20"/>
                      <w:szCs w:val="20"/>
                    </w:rPr>
                  </w:pPr>
                  <w:r>
                    <w:rPr>
                      <w:rFonts w:ascii="Arial" w:hAnsi="Arial" w:cs="Arial"/>
                      <w:bCs/>
                      <w:sz w:val="20"/>
                      <w:szCs w:val="20"/>
                    </w:rPr>
                    <w:t>Rejected</w:t>
                  </w:r>
                </w:p>
              </w:tc>
            </w:tr>
          </w:tbl>
          <w:p w:rsidR="00031C89" w:rsidRDefault="00031C89" w:rsidP="0081593A">
            <w:pPr>
              <w:ind w:left="360"/>
              <w:jc w:val="both"/>
              <w:rPr>
                <w:rFonts w:ascii="Arial" w:hAnsi="Arial" w:cs="Arial"/>
                <w:b/>
                <w:bCs/>
                <w:sz w:val="20"/>
                <w:szCs w:val="20"/>
              </w:rPr>
            </w:pPr>
          </w:p>
          <w:p w:rsidR="0081593A" w:rsidRPr="00031C89" w:rsidRDefault="00031C89" w:rsidP="0081593A">
            <w:pPr>
              <w:ind w:left="360"/>
              <w:jc w:val="both"/>
              <w:rPr>
                <w:rFonts w:ascii="Arial" w:hAnsi="Arial" w:cs="Arial"/>
                <w:bCs/>
                <w:sz w:val="20"/>
                <w:szCs w:val="20"/>
              </w:rPr>
            </w:pPr>
            <w:r>
              <w:rPr>
                <w:rFonts w:ascii="Arial" w:hAnsi="Arial" w:cs="Arial"/>
                <w:bCs/>
                <w:sz w:val="20"/>
                <w:szCs w:val="20"/>
              </w:rPr>
              <w:t xml:space="preserve">It was a close vote with 4 wishing to retain the bi-monthly meetings and 3 wishing to have monthly meetings.  It was noted that the Chairman could if appropriate call for an ad-hoc meeting if there was subsequent need. </w:t>
            </w:r>
          </w:p>
          <w:p w:rsidR="00853497" w:rsidRDefault="00853497" w:rsidP="005057D0">
            <w:pPr>
              <w:ind w:left="360"/>
              <w:jc w:val="both"/>
              <w:rPr>
                <w:rFonts w:ascii="Arial" w:hAnsi="Arial" w:cs="Arial"/>
                <w:b/>
                <w:bCs/>
                <w:sz w:val="20"/>
                <w:szCs w:val="20"/>
              </w:rPr>
            </w:pPr>
            <w:bookmarkStart w:id="0" w:name="_GoBack"/>
            <w:bookmarkEnd w:id="0"/>
          </w:p>
          <w:p w:rsidR="00031C89" w:rsidRDefault="0081593A" w:rsidP="0081593A">
            <w:pPr>
              <w:pStyle w:val="ListParagraph"/>
              <w:numPr>
                <w:ilvl w:val="0"/>
                <w:numId w:val="8"/>
              </w:numPr>
              <w:jc w:val="both"/>
              <w:rPr>
                <w:rFonts w:ascii="Arial" w:hAnsi="Arial" w:cs="Arial"/>
                <w:b/>
                <w:bCs/>
                <w:sz w:val="20"/>
                <w:szCs w:val="20"/>
              </w:rPr>
            </w:pPr>
            <w:r>
              <w:rPr>
                <w:rFonts w:ascii="Arial" w:hAnsi="Arial" w:cs="Arial"/>
                <w:b/>
                <w:bCs/>
                <w:sz w:val="20"/>
                <w:szCs w:val="20"/>
              </w:rPr>
              <w:t xml:space="preserve">Corporate Identity/MBA Logo/Events Display &amp; </w:t>
            </w:r>
          </w:p>
          <w:p w:rsidR="0081593A" w:rsidRPr="00031C89" w:rsidRDefault="00031C89" w:rsidP="005057D0">
            <w:pPr>
              <w:ind w:left="360"/>
              <w:jc w:val="both"/>
              <w:rPr>
                <w:rFonts w:ascii="Arial" w:hAnsi="Arial" w:cs="Arial"/>
                <w:bCs/>
                <w:sz w:val="20"/>
                <w:szCs w:val="20"/>
              </w:rPr>
            </w:pPr>
            <w:r w:rsidRPr="00031C89">
              <w:rPr>
                <w:rFonts w:ascii="Arial" w:hAnsi="Arial" w:cs="Arial"/>
                <w:b/>
                <w:bCs/>
                <w:sz w:val="20"/>
                <w:szCs w:val="20"/>
              </w:rPr>
              <w:t>Signage</w:t>
            </w:r>
            <w:r w:rsidR="0081593A" w:rsidRPr="00031C89">
              <w:rPr>
                <w:rFonts w:ascii="Arial" w:hAnsi="Arial" w:cs="Arial"/>
                <w:b/>
                <w:bCs/>
                <w:sz w:val="20"/>
                <w:szCs w:val="20"/>
              </w:rPr>
              <w:t xml:space="preserve"> for Trailer</w:t>
            </w:r>
            <w:r w:rsidR="0081593A" w:rsidRPr="00031C89">
              <w:rPr>
                <w:rFonts w:ascii="Arial" w:hAnsi="Arial" w:cs="Arial"/>
                <w:bCs/>
                <w:sz w:val="20"/>
                <w:szCs w:val="20"/>
              </w:rPr>
              <w:t xml:space="preserve">. </w:t>
            </w:r>
            <w:r>
              <w:rPr>
                <w:rFonts w:ascii="Arial" w:hAnsi="Arial" w:cs="Arial"/>
                <w:bCs/>
                <w:sz w:val="20"/>
                <w:szCs w:val="20"/>
              </w:rPr>
              <w:t xml:space="preserve">  </w:t>
            </w:r>
            <w:r w:rsidRPr="00031C89">
              <w:rPr>
                <w:rFonts w:ascii="Arial" w:hAnsi="Arial" w:cs="Arial"/>
                <w:bCs/>
                <w:sz w:val="20"/>
                <w:szCs w:val="20"/>
              </w:rPr>
              <w:t xml:space="preserve">No real decision was made during the meeting </w:t>
            </w:r>
            <w:r>
              <w:rPr>
                <w:rFonts w:ascii="Arial" w:hAnsi="Arial" w:cs="Arial"/>
                <w:bCs/>
                <w:sz w:val="20"/>
                <w:szCs w:val="20"/>
              </w:rPr>
              <w:t>and this will be followed over to the next meeting.</w:t>
            </w:r>
          </w:p>
          <w:p w:rsidR="0081593A" w:rsidRDefault="0081593A" w:rsidP="005057D0">
            <w:pPr>
              <w:ind w:left="360"/>
              <w:jc w:val="both"/>
              <w:rPr>
                <w:rFonts w:ascii="Arial" w:hAnsi="Arial" w:cs="Arial"/>
                <w:b/>
                <w:bCs/>
                <w:sz w:val="20"/>
                <w:szCs w:val="20"/>
              </w:rPr>
            </w:pPr>
          </w:p>
          <w:p w:rsidR="001B5740" w:rsidRPr="001B5740" w:rsidRDefault="00327FC7" w:rsidP="0081593A">
            <w:pPr>
              <w:pStyle w:val="ListParagraph"/>
              <w:numPr>
                <w:ilvl w:val="0"/>
                <w:numId w:val="8"/>
              </w:numPr>
              <w:jc w:val="both"/>
              <w:rPr>
                <w:rFonts w:ascii="Arial" w:hAnsi="Arial" w:cs="Arial"/>
                <w:b/>
                <w:bCs/>
                <w:sz w:val="20"/>
                <w:szCs w:val="20"/>
              </w:rPr>
            </w:pPr>
            <w:r>
              <w:rPr>
                <w:rFonts w:ascii="Arial" w:hAnsi="Arial" w:cs="Arial"/>
                <w:b/>
                <w:bCs/>
                <w:sz w:val="20"/>
                <w:szCs w:val="20"/>
              </w:rPr>
              <w:t>Birnie Improvements</w:t>
            </w:r>
            <w:r w:rsidR="00031C89">
              <w:rPr>
                <w:rFonts w:ascii="Arial" w:hAnsi="Arial" w:cs="Arial"/>
                <w:bCs/>
                <w:sz w:val="20"/>
                <w:szCs w:val="20"/>
              </w:rPr>
              <w:t xml:space="preserve">.  </w:t>
            </w:r>
            <w:r w:rsidR="007F6E2E">
              <w:rPr>
                <w:rFonts w:ascii="Arial" w:hAnsi="Arial" w:cs="Arial"/>
                <w:bCs/>
                <w:sz w:val="20"/>
                <w:szCs w:val="20"/>
              </w:rPr>
              <w:t>Several</w:t>
            </w:r>
            <w:r w:rsidR="00031C89">
              <w:rPr>
                <w:rFonts w:ascii="Arial" w:hAnsi="Arial" w:cs="Arial"/>
                <w:bCs/>
                <w:sz w:val="20"/>
                <w:szCs w:val="20"/>
              </w:rPr>
              <w:t xml:space="preserve"> projects were discussed </w:t>
            </w:r>
          </w:p>
          <w:p w:rsidR="0081593A" w:rsidRPr="001B5740" w:rsidRDefault="00031C89" w:rsidP="001B5740">
            <w:pPr>
              <w:ind w:left="360"/>
              <w:jc w:val="both"/>
              <w:rPr>
                <w:rFonts w:ascii="Arial" w:hAnsi="Arial" w:cs="Arial"/>
                <w:b/>
                <w:bCs/>
                <w:sz w:val="20"/>
                <w:szCs w:val="20"/>
              </w:rPr>
            </w:pPr>
            <w:r w:rsidRPr="001B5740">
              <w:rPr>
                <w:rFonts w:ascii="Arial" w:hAnsi="Arial" w:cs="Arial"/>
                <w:bCs/>
                <w:sz w:val="20"/>
                <w:szCs w:val="20"/>
              </w:rPr>
              <w:t>and propositions made as follows:</w:t>
            </w:r>
          </w:p>
          <w:p w:rsidR="00031C89" w:rsidRPr="00031C89" w:rsidRDefault="00031C89" w:rsidP="00031C89">
            <w:pPr>
              <w:pStyle w:val="ListParagraph"/>
              <w:jc w:val="both"/>
              <w:rPr>
                <w:rFonts w:ascii="Arial" w:hAnsi="Arial" w:cs="Arial"/>
                <w:b/>
                <w:bCs/>
                <w:sz w:val="20"/>
                <w:szCs w:val="20"/>
              </w:rPr>
            </w:pPr>
          </w:p>
          <w:p w:rsidR="001B5740" w:rsidRPr="001B5740" w:rsidRDefault="00031C89" w:rsidP="00031C89">
            <w:pPr>
              <w:pStyle w:val="ListParagraph"/>
              <w:numPr>
                <w:ilvl w:val="1"/>
                <w:numId w:val="8"/>
              </w:numPr>
              <w:jc w:val="both"/>
              <w:rPr>
                <w:rFonts w:ascii="Arial" w:hAnsi="Arial" w:cs="Arial"/>
                <w:b/>
                <w:bCs/>
                <w:sz w:val="20"/>
                <w:szCs w:val="20"/>
              </w:rPr>
            </w:pPr>
            <w:r>
              <w:rPr>
                <w:rFonts w:ascii="Arial" w:hAnsi="Arial" w:cs="Arial"/>
                <w:b/>
                <w:bCs/>
                <w:sz w:val="20"/>
                <w:szCs w:val="20"/>
              </w:rPr>
              <w:t xml:space="preserve">Hinge for Caravan.  </w:t>
            </w:r>
            <w:r>
              <w:rPr>
                <w:rFonts w:ascii="Arial" w:hAnsi="Arial" w:cs="Arial"/>
                <w:bCs/>
                <w:sz w:val="20"/>
                <w:szCs w:val="20"/>
              </w:rPr>
              <w:t xml:space="preserve">The Caravan needs a </w:t>
            </w:r>
          </w:p>
          <w:p w:rsidR="00031C89" w:rsidRPr="001B5740" w:rsidRDefault="00031C89" w:rsidP="001B5740">
            <w:pPr>
              <w:ind w:left="1080"/>
              <w:jc w:val="both"/>
              <w:rPr>
                <w:rFonts w:ascii="Arial" w:hAnsi="Arial" w:cs="Arial"/>
                <w:b/>
                <w:bCs/>
                <w:sz w:val="20"/>
                <w:szCs w:val="20"/>
              </w:rPr>
            </w:pPr>
            <w:proofErr w:type="gramStart"/>
            <w:r w:rsidRPr="001B5740">
              <w:rPr>
                <w:rFonts w:ascii="Arial" w:hAnsi="Arial" w:cs="Arial"/>
                <w:bCs/>
                <w:sz w:val="20"/>
                <w:szCs w:val="20"/>
              </w:rPr>
              <w:t>replacement</w:t>
            </w:r>
            <w:proofErr w:type="gramEnd"/>
            <w:r w:rsidRPr="001B5740">
              <w:rPr>
                <w:rFonts w:ascii="Arial" w:hAnsi="Arial" w:cs="Arial"/>
                <w:bCs/>
                <w:sz w:val="20"/>
                <w:szCs w:val="20"/>
              </w:rPr>
              <w:t xml:space="preserve"> hinge to enable the 2</w:t>
            </w:r>
            <w:r w:rsidRPr="001B5740">
              <w:rPr>
                <w:rFonts w:ascii="Arial" w:hAnsi="Arial" w:cs="Arial"/>
                <w:bCs/>
                <w:sz w:val="20"/>
                <w:szCs w:val="20"/>
                <w:vertAlign w:val="superscript"/>
              </w:rPr>
              <w:t>nd</w:t>
            </w:r>
            <w:r w:rsidRPr="001B5740">
              <w:rPr>
                <w:rFonts w:ascii="Arial" w:hAnsi="Arial" w:cs="Arial"/>
                <w:bCs/>
                <w:sz w:val="20"/>
                <w:szCs w:val="20"/>
              </w:rPr>
              <w:t xml:space="preserve"> door to be opened.  This would enable better access to the caravan </w:t>
            </w:r>
            <w:r w:rsidR="00313453" w:rsidRPr="001B5740">
              <w:rPr>
                <w:rFonts w:ascii="Arial" w:hAnsi="Arial" w:cs="Arial"/>
                <w:bCs/>
                <w:sz w:val="20"/>
                <w:szCs w:val="20"/>
              </w:rPr>
              <w:t>to the office and the storeroom without the need to transit through the kitchen area.  It was proposed to purchase a replacement hinge.</w:t>
            </w:r>
          </w:p>
          <w:p w:rsidR="00313453" w:rsidRDefault="00313453" w:rsidP="00313453">
            <w:pPr>
              <w:jc w:val="both"/>
              <w:rPr>
                <w:rFonts w:ascii="Arial" w:hAnsi="Arial" w:cs="Arial"/>
                <w:b/>
                <w:bCs/>
                <w:sz w:val="20"/>
                <w:szCs w:val="20"/>
              </w:rPr>
            </w:pPr>
          </w:p>
          <w:p w:rsidR="00313453" w:rsidRPr="00313453" w:rsidRDefault="00313453" w:rsidP="00313453">
            <w:pPr>
              <w:jc w:val="both"/>
              <w:rPr>
                <w:rFonts w:ascii="Arial" w:hAnsi="Arial" w:cs="Arial"/>
                <w:bCs/>
                <w:sz w:val="20"/>
                <w:szCs w:val="20"/>
              </w:rPr>
            </w:pPr>
            <w:r>
              <w:rPr>
                <w:rFonts w:ascii="Arial" w:hAnsi="Arial" w:cs="Arial"/>
                <w:b/>
                <w:bCs/>
                <w:sz w:val="20"/>
                <w:szCs w:val="20"/>
              </w:rPr>
              <w:t xml:space="preserve">Action:  </w:t>
            </w:r>
            <w:r w:rsidRPr="00313453">
              <w:rPr>
                <w:rFonts w:ascii="Arial" w:hAnsi="Arial" w:cs="Arial"/>
                <w:bCs/>
                <w:sz w:val="20"/>
                <w:szCs w:val="20"/>
              </w:rPr>
              <w:t>Steve Carter agreed to purchase the required hinge.</w:t>
            </w:r>
          </w:p>
          <w:p w:rsidR="00313453" w:rsidRDefault="00313453" w:rsidP="00313453">
            <w:pPr>
              <w:jc w:val="both"/>
              <w:rPr>
                <w:rFonts w:ascii="Arial" w:hAnsi="Arial" w:cs="Arial"/>
                <w:b/>
                <w:bCs/>
                <w:sz w:val="20"/>
                <w:szCs w:val="20"/>
              </w:rPr>
            </w:pPr>
          </w:p>
          <w:tbl>
            <w:tblPr>
              <w:tblStyle w:val="TableGrid"/>
              <w:tblW w:w="0" w:type="auto"/>
              <w:tblLook w:val="04A0" w:firstRow="1" w:lastRow="0" w:firstColumn="1" w:lastColumn="0" w:noHBand="0" w:noVBand="1"/>
            </w:tblPr>
            <w:tblGrid>
              <w:gridCol w:w="1871"/>
              <w:gridCol w:w="1878"/>
              <w:gridCol w:w="1847"/>
            </w:tblGrid>
            <w:tr w:rsidR="00313453" w:rsidRPr="00422DD5" w:rsidTr="007615AB">
              <w:tc>
                <w:tcPr>
                  <w:tcW w:w="1871" w:type="dxa"/>
                </w:tcPr>
                <w:p w:rsidR="00313453" w:rsidRPr="00422DD5" w:rsidRDefault="00313453" w:rsidP="00313453">
                  <w:pPr>
                    <w:jc w:val="center"/>
                    <w:rPr>
                      <w:rFonts w:ascii="Arial" w:hAnsi="Arial" w:cs="Arial"/>
                      <w:bCs/>
                      <w:sz w:val="20"/>
                      <w:szCs w:val="20"/>
                    </w:rPr>
                  </w:pPr>
                  <w:r w:rsidRPr="00422DD5">
                    <w:rPr>
                      <w:rFonts w:ascii="Arial" w:hAnsi="Arial" w:cs="Arial"/>
                      <w:bCs/>
                      <w:sz w:val="20"/>
                      <w:szCs w:val="20"/>
                    </w:rPr>
                    <w:t>Proposed</w:t>
                  </w:r>
                </w:p>
              </w:tc>
              <w:tc>
                <w:tcPr>
                  <w:tcW w:w="1878" w:type="dxa"/>
                </w:tcPr>
                <w:p w:rsidR="00313453" w:rsidRPr="00422DD5" w:rsidRDefault="00313453" w:rsidP="00313453">
                  <w:pPr>
                    <w:jc w:val="center"/>
                    <w:rPr>
                      <w:rFonts w:ascii="Arial" w:hAnsi="Arial" w:cs="Arial"/>
                      <w:bCs/>
                      <w:sz w:val="20"/>
                      <w:szCs w:val="20"/>
                    </w:rPr>
                  </w:pPr>
                  <w:r w:rsidRPr="00422DD5">
                    <w:rPr>
                      <w:rFonts w:ascii="Arial" w:hAnsi="Arial" w:cs="Arial"/>
                      <w:bCs/>
                      <w:sz w:val="20"/>
                      <w:szCs w:val="20"/>
                    </w:rPr>
                    <w:t>Seconded</w:t>
                  </w:r>
                </w:p>
              </w:tc>
              <w:tc>
                <w:tcPr>
                  <w:tcW w:w="1847" w:type="dxa"/>
                </w:tcPr>
                <w:p w:rsidR="00313453" w:rsidRPr="00422DD5" w:rsidRDefault="00313453" w:rsidP="00313453">
                  <w:pPr>
                    <w:jc w:val="center"/>
                    <w:rPr>
                      <w:rFonts w:ascii="Arial" w:hAnsi="Arial" w:cs="Arial"/>
                      <w:bCs/>
                      <w:sz w:val="20"/>
                      <w:szCs w:val="20"/>
                    </w:rPr>
                  </w:pPr>
                  <w:r w:rsidRPr="00422DD5">
                    <w:rPr>
                      <w:rFonts w:ascii="Arial" w:hAnsi="Arial" w:cs="Arial"/>
                      <w:bCs/>
                      <w:sz w:val="20"/>
                      <w:szCs w:val="20"/>
                    </w:rPr>
                    <w:t>Result</w:t>
                  </w:r>
                </w:p>
              </w:tc>
            </w:tr>
            <w:tr w:rsidR="00313453" w:rsidRPr="00422DD5" w:rsidTr="007615AB">
              <w:tc>
                <w:tcPr>
                  <w:tcW w:w="1871" w:type="dxa"/>
                </w:tcPr>
                <w:p w:rsidR="00313453" w:rsidRPr="00422DD5" w:rsidRDefault="00313453" w:rsidP="00313453">
                  <w:pPr>
                    <w:jc w:val="center"/>
                    <w:rPr>
                      <w:rFonts w:ascii="Arial" w:hAnsi="Arial" w:cs="Arial"/>
                      <w:bCs/>
                      <w:sz w:val="20"/>
                      <w:szCs w:val="20"/>
                    </w:rPr>
                  </w:pPr>
                  <w:r>
                    <w:rPr>
                      <w:rFonts w:ascii="Arial" w:hAnsi="Arial" w:cs="Arial"/>
                      <w:bCs/>
                      <w:sz w:val="20"/>
                      <w:szCs w:val="20"/>
                    </w:rPr>
                    <w:t>John Gifford</w:t>
                  </w:r>
                </w:p>
              </w:tc>
              <w:tc>
                <w:tcPr>
                  <w:tcW w:w="1878" w:type="dxa"/>
                </w:tcPr>
                <w:p w:rsidR="00313453" w:rsidRPr="00422DD5" w:rsidRDefault="00313453" w:rsidP="00313453">
                  <w:pPr>
                    <w:jc w:val="center"/>
                    <w:rPr>
                      <w:rFonts w:ascii="Arial" w:hAnsi="Arial" w:cs="Arial"/>
                      <w:bCs/>
                      <w:sz w:val="20"/>
                      <w:szCs w:val="20"/>
                    </w:rPr>
                  </w:pPr>
                  <w:r>
                    <w:rPr>
                      <w:rFonts w:ascii="Arial" w:hAnsi="Arial" w:cs="Arial"/>
                      <w:bCs/>
                      <w:sz w:val="20"/>
                      <w:szCs w:val="20"/>
                    </w:rPr>
                    <w:t>Steve Carter</w:t>
                  </w:r>
                </w:p>
              </w:tc>
              <w:tc>
                <w:tcPr>
                  <w:tcW w:w="1847" w:type="dxa"/>
                </w:tcPr>
                <w:p w:rsidR="00313453" w:rsidRPr="00422DD5" w:rsidRDefault="00313453" w:rsidP="00313453">
                  <w:pPr>
                    <w:jc w:val="center"/>
                    <w:rPr>
                      <w:rFonts w:ascii="Arial" w:hAnsi="Arial" w:cs="Arial"/>
                      <w:bCs/>
                      <w:sz w:val="20"/>
                      <w:szCs w:val="20"/>
                    </w:rPr>
                  </w:pPr>
                  <w:r>
                    <w:rPr>
                      <w:rFonts w:ascii="Arial" w:hAnsi="Arial" w:cs="Arial"/>
                      <w:bCs/>
                      <w:sz w:val="20"/>
                      <w:szCs w:val="20"/>
                    </w:rPr>
                    <w:t>Carried</w:t>
                  </w:r>
                </w:p>
              </w:tc>
            </w:tr>
          </w:tbl>
          <w:p w:rsidR="00313453" w:rsidRPr="00313453" w:rsidRDefault="00313453" w:rsidP="00313453">
            <w:pPr>
              <w:jc w:val="both"/>
              <w:rPr>
                <w:rFonts w:ascii="Arial" w:hAnsi="Arial" w:cs="Arial"/>
                <w:b/>
                <w:bCs/>
                <w:sz w:val="20"/>
                <w:szCs w:val="20"/>
              </w:rPr>
            </w:pPr>
          </w:p>
          <w:p w:rsidR="00327FC7" w:rsidRDefault="00327FC7" w:rsidP="00327FC7">
            <w:pPr>
              <w:pStyle w:val="ListParagraph"/>
              <w:jc w:val="both"/>
              <w:rPr>
                <w:rFonts w:ascii="Arial" w:hAnsi="Arial" w:cs="Arial"/>
                <w:b/>
                <w:bCs/>
                <w:sz w:val="20"/>
                <w:szCs w:val="20"/>
              </w:rPr>
            </w:pPr>
          </w:p>
          <w:p w:rsidR="001B5740" w:rsidRPr="001B5740" w:rsidRDefault="00327FC7" w:rsidP="00327FC7">
            <w:pPr>
              <w:pStyle w:val="ListParagraph"/>
              <w:numPr>
                <w:ilvl w:val="1"/>
                <w:numId w:val="8"/>
              </w:numPr>
              <w:jc w:val="both"/>
              <w:rPr>
                <w:rFonts w:ascii="Arial" w:hAnsi="Arial" w:cs="Arial"/>
                <w:b/>
                <w:bCs/>
                <w:sz w:val="20"/>
                <w:szCs w:val="20"/>
              </w:rPr>
            </w:pPr>
            <w:r>
              <w:rPr>
                <w:rFonts w:ascii="Arial" w:hAnsi="Arial" w:cs="Arial"/>
                <w:b/>
                <w:bCs/>
                <w:sz w:val="20"/>
                <w:szCs w:val="20"/>
              </w:rPr>
              <w:t>2</w:t>
            </w:r>
            <w:r w:rsidRPr="00327FC7">
              <w:rPr>
                <w:rFonts w:ascii="Arial" w:hAnsi="Arial" w:cs="Arial"/>
                <w:b/>
                <w:bCs/>
                <w:sz w:val="20"/>
                <w:szCs w:val="20"/>
                <w:vertAlign w:val="superscript"/>
              </w:rPr>
              <w:t>nd</w:t>
            </w:r>
            <w:r>
              <w:rPr>
                <w:rFonts w:ascii="Arial" w:hAnsi="Arial" w:cs="Arial"/>
                <w:b/>
                <w:bCs/>
                <w:sz w:val="20"/>
                <w:szCs w:val="20"/>
              </w:rPr>
              <w:t xml:space="preserve"> set of steps to Caravan</w:t>
            </w:r>
            <w:r w:rsidR="00313453">
              <w:rPr>
                <w:rFonts w:ascii="Arial" w:hAnsi="Arial" w:cs="Arial"/>
                <w:bCs/>
                <w:sz w:val="20"/>
                <w:szCs w:val="20"/>
              </w:rPr>
              <w:t xml:space="preserve">.  Once the hinge </w:t>
            </w:r>
            <w:r w:rsidR="001B5740">
              <w:rPr>
                <w:rFonts w:ascii="Arial" w:hAnsi="Arial" w:cs="Arial"/>
                <w:bCs/>
                <w:sz w:val="20"/>
                <w:szCs w:val="20"/>
              </w:rPr>
              <w:t>to</w:t>
            </w:r>
          </w:p>
          <w:p w:rsidR="00327FC7" w:rsidRPr="001B5740" w:rsidRDefault="00313453" w:rsidP="001B5740">
            <w:pPr>
              <w:ind w:left="1080"/>
              <w:jc w:val="both"/>
              <w:rPr>
                <w:rFonts w:ascii="Arial" w:hAnsi="Arial" w:cs="Arial"/>
                <w:b/>
                <w:bCs/>
                <w:sz w:val="20"/>
                <w:szCs w:val="20"/>
              </w:rPr>
            </w:pPr>
            <w:proofErr w:type="gramStart"/>
            <w:r w:rsidRPr="001B5740">
              <w:rPr>
                <w:rFonts w:ascii="Arial" w:hAnsi="Arial" w:cs="Arial"/>
                <w:bCs/>
                <w:sz w:val="20"/>
                <w:szCs w:val="20"/>
              </w:rPr>
              <w:t>the</w:t>
            </w:r>
            <w:proofErr w:type="gramEnd"/>
            <w:r w:rsidRPr="001B5740">
              <w:rPr>
                <w:rFonts w:ascii="Arial" w:hAnsi="Arial" w:cs="Arial"/>
                <w:bCs/>
                <w:sz w:val="20"/>
                <w:szCs w:val="20"/>
              </w:rPr>
              <w:t xml:space="preserve"> 2</w:t>
            </w:r>
            <w:r w:rsidRPr="001B5740">
              <w:rPr>
                <w:rFonts w:ascii="Arial" w:hAnsi="Arial" w:cs="Arial"/>
                <w:bCs/>
                <w:sz w:val="20"/>
                <w:szCs w:val="20"/>
                <w:vertAlign w:val="superscript"/>
              </w:rPr>
              <w:t>nd</w:t>
            </w:r>
            <w:r w:rsidRPr="001B5740">
              <w:rPr>
                <w:rFonts w:ascii="Arial" w:hAnsi="Arial" w:cs="Arial"/>
                <w:bCs/>
                <w:sz w:val="20"/>
                <w:szCs w:val="20"/>
              </w:rPr>
              <w:t xml:space="preserve"> door has been purchased there will be a need to join the pathway between them and put in place a second step.  This is work that will be carried out during future works party.  It was proposed to create a second step and pathway.</w:t>
            </w:r>
          </w:p>
          <w:p w:rsidR="00313453" w:rsidRDefault="00313453" w:rsidP="00313453">
            <w:pPr>
              <w:ind w:left="360"/>
              <w:jc w:val="both"/>
              <w:rPr>
                <w:rFonts w:ascii="Arial" w:hAnsi="Arial" w:cs="Arial"/>
                <w:bCs/>
                <w:sz w:val="20"/>
                <w:szCs w:val="20"/>
              </w:rPr>
            </w:pPr>
          </w:p>
          <w:tbl>
            <w:tblPr>
              <w:tblStyle w:val="TableGrid"/>
              <w:tblW w:w="0" w:type="auto"/>
              <w:tblLook w:val="04A0" w:firstRow="1" w:lastRow="0" w:firstColumn="1" w:lastColumn="0" w:noHBand="0" w:noVBand="1"/>
            </w:tblPr>
            <w:tblGrid>
              <w:gridCol w:w="1871"/>
              <w:gridCol w:w="1878"/>
              <w:gridCol w:w="1847"/>
            </w:tblGrid>
            <w:tr w:rsidR="00313453" w:rsidRPr="00422DD5" w:rsidTr="007615AB">
              <w:tc>
                <w:tcPr>
                  <w:tcW w:w="1871" w:type="dxa"/>
                </w:tcPr>
                <w:p w:rsidR="00313453" w:rsidRPr="00422DD5" w:rsidRDefault="00313453" w:rsidP="00313453">
                  <w:pPr>
                    <w:jc w:val="center"/>
                    <w:rPr>
                      <w:rFonts w:ascii="Arial" w:hAnsi="Arial" w:cs="Arial"/>
                      <w:bCs/>
                      <w:sz w:val="20"/>
                      <w:szCs w:val="20"/>
                    </w:rPr>
                  </w:pPr>
                  <w:r w:rsidRPr="00422DD5">
                    <w:rPr>
                      <w:rFonts w:ascii="Arial" w:hAnsi="Arial" w:cs="Arial"/>
                      <w:bCs/>
                      <w:sz w:val="20"/>
                      <w:szCs w:val="20"/>
                    </w:rPr>
                    <w:t>Proposed</w:t>
                  </w:r>
                </w:p>
              </w:tc>
              <w:tc>
                <w:tcPr>
                  <w:tcW w:w="1878" w:type="dxa"/>
                </w:tcPr>
                <w:p w:rsidR="00313453" w:rsidRPr="00422DD5" w:rsidRDefault="00313453" w:rsidP="00313453">
                  <w:pPr>
                    <w:jc w:val="center"/>
                    <w:rPr>
                      <w:rFonts w:ascii="Arial" w:hAnsi="Arial" w:cs="Arial"/>
                      <w:bCs/>
                      <w:sz w:val="20"/>
                      <w:szCs w:val="20"/>
                    </w:rPr>
                  </w:pPr>
                  <w:r w:rsidRPr="00422DD5">
                    <w:rPr>
                      <w:rFonts w:ascii="Arial" w:hAnsi="Arial" w:cs="Arial"/>
                      <w:bCs/>
                      <w:sz w:val="20"/>
                      <w:szCs w:val="20"/>
                    </w:rPr>
                    <w:t>Seconded</w:t>
                  </w:r>
                </w:p>
              </w:tc>
              <w:tc>
                <w:tcPr>
                  <w:tcW w:w="1847" w:type="dxa"/>
                </w:tcPr>
                <w:p w:rsidR="00313453" w:rsidRPr="00422DD5" w:rsidRDefault="00313453" w:rsidP="00313453">
                  <w:pPr>
                    <w:jc w:val="center"/>
                    <w:rPr>
                      <w:rFonts w:ascii="Arial" w:hAnsi="Arial" w:cs="Arial"/>
                      <w:bCs/>
                      <w:sz w:val="20"/>
                      <w:szCs w:val="20"/>
                    </w:rPr>
                  </w:pPr>
                  <w:r w:rsidRPr="00422DD5">
                    <w:rPr>
                      <w:rFonts w:ascii="Arial" w:hAnsi="Arial" w:cs="Arial"/>
                      <w:bCs/>
                      <w:sz w:val="20"/>
                      <w:szCs w:val="20"/>
                    </w:rPr>
                    <w:t>Result</w:t>
                  </w:r>
                </w:p>
              </w:tc>
            </w:tr>
            <w:tr w:rsidR="00313453" w:rsidRPr="00422DD5" w:rsidTr="007615AB">
              <w:tc>
                <w:tcPr>
                  <w:tcW w:w="1871" w:type="dxa"/>
                </w:tcPr>
                <w:p w:rsidR="00313453" w:rsidRPr="00422DD5" w:rsidRDefault="00313453" w:rsidP="00313453">
                  <w:pPr>
                    <w:jc w:val="center"/>
                    <w:rPr>
                      <w:rFonts w:ascii="Arial" w:hAnsi="Arial" w:cs="Arial"/>
                      <w:bCs/>
                      <w:sz w:val="20"/>
                      <w:szCs w:val="20"/>
                    </w:rPr>
                  </w:pPr>
                  <w:r>
                    <w:rPr>
                      <w:rFonts w:ascii="Arial" w:hAnsi="Arial" w:cs="Arial"/>
                      <w:bCs/>
                      <w:sz w:val="20"/>
                      <w:szCs w:val="20"/>
                    </w:rPr>
                    <w:t>John Gifford</w:t>
                  </w:r>
                </w:p>
              </w:tc>
              <w:tc>
                <w:tcPr>
                  <w:tcW w:w="1878" w:type="dxa"/>
                </w:tcPr>
                <w:p w:rsidR="00313453" w:rsidRPr="00422DD5" w:rsidRDefault="00313453" w:rsidP="00313453">
                  <w:pPr>
                    <w:jc w:val="center"/>
                    <w:rPr>
                      <w:rFonts w:ascii="Arial" w:hAnsi="Arial" w:cs="Arial"/>
                      <w:bCs/>
                      <w:sz w:val="20"/>
                      <w:szCs w:val="20"/>
                    </w:rPr>
                  </w:pPr>
                  <w:r>
                    <w:rPr>
                      <w:rFonts w:ascii="Arial" w:hAnsi="Arial" w:cs="Arial"/>
                      <w:bCs/>
                      <w:sz w:val="20"/>
                      <w:szCs w:val="20"/>
                    </w:rPr>
                    <w:t>Steve Carter</w:t>
                  </w:r>
                </w:p>
              </w:tc>
              <w:tc>
                <w:tcPr>
                  <w:tcW w:w="1847" w:type="dxa"/>
                </w:tcPr>
                <w:p w:rsidR="00313453" w:rsidRPr="00422DD5" w:rsidRDefault="00313453" w:rsidP="00313453">
                  <w:pPr>
                    <w:jc w:val="center"/>
                    <w:rPr>
                      <w:rFonts w:ascii="Arial" w:hAnsi="Arial" w:cs="Arial"/>
                      <w:bCs/>
                      <w:sz w:val="20"/>
                      <w:szCs w:val="20"/>
                    </w:rPr>
                  </w:pPr>
                  <w:r>
                    <w:rPr>
                      <w:rFonts w:ascii="Arial" w:hAnsi="Arial" w:cs="Arial"/>
                      <w:bCs/>
                      <w:sz w:val="20"/>
                      <w:szCs w:val="20"/>
                    </w:rPr>
                    <w:t>Carried</w:t>
                  </w:r>
                </w:p>
              </w:tc>
            </w:tr>
          </w:tbl>
          <w:p w:rsidR="00313453" w:rsidRDefault="00313453" w:rsidP="00327FC7">
            <w:pPr>
              <w:pStyle w:val="ListParagraph"/>
              <w:jc w:val="both"/>
              <w:rPr>
                <w:rFonts w:ascii="Arial" w:hAnsi="Arial" w:cs="Arial"/>
                <w:b/>
                <w:bCs/>
                <w:sz w:val="20"/>
                <w:szCs w:val="20"/>
              </w:rPr>
            </w:pPr>
          </w:p>
          <w:p w:rsidR="00313453" w:rsidRPr="00313453" w:rsidRDefault="00313453" w:rsidP="00313453">
            <w:pPr>
              <w:rPr>
                <w:rFonts w:ascii="Arial" w:hAnsi="Arial" w:cs="Arial"/>
                <w:b/>
                <w:bCs/>
                <w:sz w:val="20"/>
                <w:szCs w:val="20"/>
              </w:rPr>
            </w:pPr>
            <w:r>
              <w:rPr>
                <w:rFonts w:ascii="Arial" w:hAnsi="Arial" w:cs="Arial"/>
                <w:b/>
                <w:bCs/>
                <w:sz w:val="20"/>
                <w:szCs w:val="20"/>
              </w:rPr>
              <w:t xml:space="preserve">Action:  </w:t>
            </w:r>
            <w:r w:rsidRPr="00313453">
              <w:rPr>
                <w:rFonts w:ascii="Arial" w:hAnsi="Arial" w:cs="Arial"/>
                <w:bCs/>
                <w:sz w:val="20"/>
                <w:szCs w:val="20"/>
              </w:rPr>
              <w:t>The creation of the pathway and 2</w:t>
            </w:r>
            <w:r w:rsidRPr="00313453">
              <w:rPr>
                <w:rFonts w:ascii="Arial" w:hAnsi="Arial" w:cs="Arial"/>
                <w:bCs/>
                <w:sz w:val="20"/>
                <w:szCs w:val="20"/>
                <w:vertAlign w:val="superscript"/>
              </w:rPr>
              <w:t>nd</w:t>
            </w:r>
            <w:r w:rsidRPr="00313453">
              <w:rPr>
                <w:rFonts w:ascii="Arial" w:hAnsi="Arial" w:cs="Arial"/>
                <w:bCs/>
                <w:sz w:val="20"/>
                <w:szCs w:val="20"/>
              </w:rPr>
              <w:t xml:space="preserve"> steps are to be added to the works party list.</w:t>
            </w:r>
          </w:p>
          <w:p w:rsidR="00313453" w:rsidRPr="0081593A" w:rsidRDefault="00313453" w:rsidP="00327FC7">
            <w:pPr>
              <w:pStyle w:val="ListParagraph"/>
              <w:jc w:val="both"/>
              <w:rPr>
                <w:rFonts w:ascii="Arial" w:hAnsi="Arial" w:cs="Arial"/>
                <w:b/>
                <w:bCs/>
                <w:sz w:val="20"/>
                <w:szCs w:val="20"/>
              </w:rPr>
            </w:pPr>
          </w:p>
          <w:p w:rsidR="00327FC7" w:rsidRPr="00327FC7" w:rsidRDefault="00327FC7" w:rsidP="001921B1">
            <w:pPr>
              <w:pStyle w:val="ListParagraph"/>
              <w:numPr>
                <w:ilvl w:val="0"/>
                <w:numId w:val="8"/>
              </w:numPr>
              <w:jc w:val="both"/>
              <w:rPr>
                <w:rFonts w:ascii="Arial" w:hAnsi="Arial" w:cs="Arial"/>
                <w:b/>
                <w:bCs/>
                <w:sz w:val="20"/>
                <w:szCs w:val="20"/>
              </w:rPr>
            </w:pPr>
            <w:r>
              <w:rPr>
                <w:rFonts w:ascii="Arial" w:hAnsi="Arial" w:cs="Arial"/>
                <w:b/>
                <w:bCs/>
                <w:sz w:val="20"/>
                <w:szCs w:val="20"/>
              </w:rPr>
              <w:t xml:space="preserve">First Aid </w:t>
            </w:r>
            <w:r w:rsidR="007F6E2E">
              <w:rPr>
                <w:rFonts w:ascii="Arial" w:hAnsi="Arial" w:cs="Arial"/>
                <w:b/>
                <w:bCs/>
                <w:sz w:val="20"/>
                <w:szCs w:val="20"/>
              </w:rPr>
              <w:t xml:space="preserve">Kit. </w:t>
            </w:r>
            <w:r w:rsidR="007F6E2E">
              <w:rPr>
                <w:rFonts w:ascii="Arial" w:hAnsi="Arial" w:cs="Arial"/>
                <w:bCs/>
                <w:sz w:val="20"/>
                <w:szCs w:val="20"/>
              </w:rPr>
              <w:t xml:space="preserve"> As</w:t>
            </w:r>
            <w:r>
              <w:rPr>
                <w:rFonts w:ascii="Arial" w:hAnsi="Arial" w:cs="Arial"/>
                <w:bCs/>
                <w:sz w:val="20"/>
                <w:szCs w:val="20"/>
              </w:rPr>
              <w:t xml:space="preserve"> a charity we must ensure that we have </w:t>
            </w:r>
          </w:p>
          <w:p w:rsidR="001921B1" w:rsidRPr="00327FC7" w:rsidRDefault="00327FC7" w:rsidP="00327FC7">
            <w:pPr>
              <w:ind w:left="360"/>
              <w:jc w:val="both"/>
              <w:rPr>
                <w:rFonts w:ascii="Arial" w:hAnsi="Arial" w:cs="Arial"/>
                <w:b/>
                <w:bCs/>
                <w:sz w:val="20"/>
                <w:szCs w:val="20"/>
              </w:rPr>
            </w:pPr>
            <w:r w:rsidRPr="00327FC7">
              <w:rPr>
                <w:rFonts w:ascii="Arial" w:hAnsi="Arial" w:cs="Arial"/>
                <w:bCs/>
                <w:sz w:val="20"/>
                <w:szCs w:val="20"/>
              </w:rPr>
              <w:t>adequate provision of first aid trained personnel and the required level of first aid boxes for eventualities.  It was suggested that a review is conducted to ensure that we have at least the minimum and if required purchase the correct 1</w:t>
            </w:r>
            <w:r w:rsidRPr="00327FC7">
              <w:rPr>
                <w:rFonts w:ascii="Arial" w:hAnsi="Arial" w:cs="Arial"/>
                <w:bCs/>
                <w:sz w:val="20"/>
                <w:szCs w:val="20"/>
                <w:vertAlign w:val="superscript"/>
              </w:rPr>
              <w:t>st</w:t>
            </w:r>
            <w:r w:rsidRPr="00327FC7">
              <w:rPr>
                <w:rFonts w:ascii="Arial" w:hAnsi="Arial" w:cs="Arial"/>
                <w:bCs/>
                <w:sz w:val="20"/>
                <w:szCs w:val="20"/>
              </w:rPr>
              <w:t xml:space="preserve"> aid boxes for the number of stations that we must have.</w:t>
            </w:r>
          </w:p>
          <w:p w:rsidR="001921B1" w:rsidRDefault="001921B1" w:rsidP="001921B1">
            <w:pPr>
              <w:ind w:left="360"/>
              <w:jc w:val="both"/>
              <w:rPr>
                <w:rFonts w:ascii="Arial" w:hAnsi="Arial" w:cs="Arial"/>
                <w:b/>
                <w:bCs/>
                <w:sz w:val="20"/>
                <w:szCs w:val="20"/>
              </w:rPr>
            </w:pPr>
          </w:p>
          <w:p w:rsidR="00FF4320" w:rsidRDefault="00327FC7" w:rsidP="001921B1">
            <w:pPr>
              <w:ind w:left="360"/>
              <w:jc w:val="both"/>
              <w:rPr>
                <w:rFonts w:ascii="Arial" w:hAnsi="Arial" w:cs="Arial"/>
                <w:bCs/>
                <w:sz w:val="20"/>
                <w:szCs w:val="20"/>
              </w:rPr>
            </w:pPr>
            <w:r>
              <w:rPr>
                <w:rFonts w:ascii="Arial" w:hAnsi="Arial" w:cs="Arial"/>
                <w:bCs/>
                <w:sz w:val="20"/>
                <w:szCs w:val="20"/>
              </w:rPr>
              <w:t xml:space="preserve"> It was proposed that we obtain the required first aid</w:t>
            </w:r>
            <w:r w:rsidR="00313453">
              <w:rPr>
                <w:rFonts w:ascii="Arial" w:hAnsi="Arial" w:cs="Arial"/>
                <w:bCs/>
                <w:sz w:val="20"/>
                <w:szCs w:val="20"/>
              </w:rPr>
              <w:t xml:space="preserve"> boxes at a cost not to exceed </w:t>
            </w:r>
            <w:r>
              <w:rPr>
                <w:rFonts w:ascii="Arial" w:hAnsi="Arial" w:cs="Arial"/>
                <w:bCs/>
                <w:sz w:val="20"/>
                <w:szCs w:val="20"/>
              </w:rPr>
              <w:t>£</w:t>
            </w:r>
            <w:r w:rsidR="00313453">
              <w:rPr>
                <w:rFonts w:ascii="Arial" w:hAnsi="Arial" w:cs="Arial"/>
                <w:bCs/>
                <w:sz w:val="20"/>
                <w:szCs w:val="20"/>
              </w:rPr>
              <w:t>100.00</w:t>
            </w:r>
            <w:r>
              <w:rPr>
                <w:rFonts w:ascii="Arial" w:hAnsi="Arial" w:cs="Arial"/>
                <w:bCs/>
                <w:sz w:val="20"/>
                <w:szCs w:val="20"/>
              </w:rPr>
              <w:t xml:space="preserve">                      </w:t>
            </w:r>
          </w:p>
          <w:p w:rsidR="00FF4320" w:rsidRPr="00422DD5" w:rsidRDefault="00FF4320" w:rsidP="00FF4320">
            <w:pPr>
              <w:jc w:val="both"/>
              <w:rPr>
                <w:rFonts w:ascii="Arial" w:hAnsi="Arial" w:cs="Arial"/>
                <w:bCs/>
                <w:sz w:val="20"/>
                <w:szCs w:val="20"/>
              </w:rPr>
            </w:pPr>
          </w:p>
          <w:tbl>
            <w:tblPr>
              <w:tblStyle w:val="TableGrid"/>
              <w:tblW w:w="0" w:type="auto"/>
              <w:tblLook w:val="04A0" w:firstRow="1" w:lastRow="0" w:firstColumn="1" w:lastColumn="0" w:noHBand="0" w:noVBand="1"/>
            </w:tblPr>
            <w:tblGrid>
              <w:gridCol w:w="1975"/>
              <w:gridCol w:w="1976"/>
              <w:gridCol w:w="1973"/>
            </w:tblGrid>
            <w:tr w:rsidR="00FF4320" w:rsidRPr="00422DD5" w:rsidTr="002846D2">
              <w:tc>
                <w:tcPr>
                  <w:tcW w:w="1987"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Proposed</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Seconded</w:t>
                  </w:r>
                </w:p>
              </w:tc>
              <w:tc>
                <w:tcPr>
                  <w:tcW w:w="1988" w:type="dxa"/>
                </w:tcPr>
                <w:p w:rsidR="00FF4320" w:rsidRPr="00422DD5" w:rsidRDefault="00FF4320" w:rsidP="00FF4320">
                  <w:pPr>
                    <w:jc w:val="center"/>
                    <w:rPr>
                      <w:rFonts w:ascii="Arial" w:hAnsi="Arial" w:cs="Arial"/>
                      <w:bCs/>
                      <w:sz w:val="20"/>
                      <w:szCs w:val="20"/>
                    </w:rPr>
                  </w:pPr>
                  <w:r w:rsidRPr="00422DD5">
                    <w:rPr>
                      <w:rFonts w:ascii="Arial" w:hAnsi="Arial" w:cs="Arial"/>
                      <w:bCs/>
                      <w:sz w:val="20"/>
                      <w:szCs w:val="20"/>
                    </w:rPr>
                    <w:t>Result</w:t>
                  </w:r>
                </w:p>
              </w:tc>
            </w:tr>
            <w:tr w:rsidR="00FF4320" w:rsidRPr="00422DD5" w:rsidTr="002846D2">
              <w:tc>
                <w:tcPr>
                  <w:tcW w:w="1987" w:type="dxa"/>
                </w:tcPr>
                <w:p w:rsidR="00FF4320" w:rsidRPr="00422DD5" w:rsidRDefault="00313453" w:rsidP="00FF4320">
                  <w:pPr>
                    <w:jc w:val="center"/>
                    <w:rPr>
                      <w:rFonts w:ascii="Arial" w:hAnsi="Arial" w:cs="Arial"/>
                      <w:bCs/>
                      <w:sz w:val="20"/>
                      <w:szCs w:val="20"/>
                    </w:rPr>
                  </w:pPr>
                  <w:r>
                    <w:rPr>
                      <w:rFonts w:ascii="Arial" w:hAnsi="Arial" w:cs="Arial"/>
                      <w:bCs/>
                      <w:sz w:val="20"/>
                      <w:szCs w:val="20"/>
                    </w:rPr>
                    <w:t>John Gifford</w:t>
                  </w:r>
                  <w:r w:rsidR="00327FC7">
                    <w:rPr>
                      <w:rFonts w:ascii="Arial" w:hAnsi="Arial" w:cs="Arial"/>
                      <w:bCs/>
                      <w:sz w:val="20"/>
                      <w:szCs w:val="20"/>
                    </w:rPr>
                    <w:t xml:space="preserve"> </w:t>
                  </w:r>
                </w:p>
              </w:tc>
              <w:tc>
                <w:tcPr>
                  <w:tcW w:w="1988" w:type="dxa"/>
                </w:tcPr>
                <w:p w:rsidR="00FF4320" w:rsidRPr="00422DD5" w:rsidRDefault="00313453" w:rsidP="00FF4320">
                  <w:pPr>
                    <w:jc w:val="center"/>
                    <w:rPr>
                      <w:rFonts w:ascii="Arial" w:hAnsi="Arial" w:cs="Arial"/>
                      <w:bCs/>
                      <w:sz w:val="20"/>
                      <w:szCs w:val="20"/>
                    </w:rPr>
                  </w:pPr>
                  <w:r>
                    <w:rPr>
                      <w:rFonts w:ascii="Arial" w:hAnsi="Arial" w:cs="Arial"/>
                      <w:bCs/>
                      <w:sz w:val="20"/>
                      <w:szCs w:val="20"/>
                    </w:rPr>
                    <w:t>Steve Carter</w:t>
                  </w:r>
                  <w:r w:rsidR="00327FC7">
                    <w:rPr>
                      <w:rFonts w:ascii="Arial" w:hAnsi="Arial" w:cs="Arial"/>
                      <w:bCs/>
                      <w:sz w:val="20"/>
                      <w:szCs w:val="20"/>
                    </w:rPr>
                    <w:t xml:space="preserve"> </w:t>
                  </w:r>
                </w:p>
              </w:tc>
              <w:tc>
                <w:tcPr>
                  <w:tcW w:w="1988" w:type="dxa"/>
                </w:tcPr>
                <w:p w:rsidR="00FF4320" w:rsidRPr="00422DD5" w:rsidRDefault="00313453" w:rsidP="00FF4320">
                  <w:pPr>
                    <w:jc w:val="center"/>
                    <w:rPr>
                      <w:rFonts w:ascii="Arial" w:hAnsi="Arial" w:cs="Arial"/>
                      <w:bCs/>
                      <w:sz w:val="20"/>
                      <w:szCs w:val="20"/>
                    </w:rPr>
                  </w:pPr>
                  <w:r>
                    <w:rPr>
                      <w:rFonts w:ascii="Arial" w:hAnsi="Arial" w:cs="Arial"/>
                      <w:bCs/>
                      <w:sz w:val="20"/>
                      <w:szCs w:val="20"/>
                    </w:rPr>
                    <w:t>Carried</w:t>
                  </w:r>
                  <w:r w:rsidR="00327FC7">
                    <w:rPr>
                      <w:rFonts w:ascii="Arial" w:hAnsi="Arial" w:cs="Arial"/>
                      <w:bCs/>
                      <w:sz w:val="20"/>
                      <w:szCs w:val="20"/>
                    </w:rPr>
                    <w:t xml:space="preserve"> </w:t>
                  </w:r>
                </w:p>
              </w:tc>
            </w:tr>
          </w:tbl>
          <w:p w:rsidR="00FF4320" w:rsidRDefault="00FF4320" w:rsidP="001921B1">
            <w:pPr>
              <w:ind w:left="360"/>
              <w:jc w:val="both"/>
              <w:rPr>
                <w:rFonts w:ascii="Arial" w:hAnsi="Arial" w:cs="Arial"/>
                <w:bCs/>
                <w:sz w:val="20"/>
                <w:szCs w:val="20"/>
              </w:rPr>
            </w:pPr>
          </w:p>
          <w:p w:rsidR="00313453" w:rsidRDefault="00313453" w:rsidP="00313453">
            <w:pPr>
              <w:jc w:val="both"/>
              <w:rPr>
                <w:rFonts w:ascii="Arial" w:hAnsi="Arial" w:cs="Arial"/>
                <w:bCs/>
                <w:sz w:val="20"/>
                <w:szCs w:val="20"/>
              </w:rPr>
            </w:pPr>
            <w:r w:rsidRPr="00313453">
              <w:rPr>
                <w:rFonts w:ascii="Arial" w:hAnsi="Arial" w:cs="Arial"/>
                <w:b/>
                <w:bCs/>
                <w:sz w:val="20"/>
                <w:szCs w:val="20"/>
              </w:rPr>
              <w:t>Action</w:t>
            </w:r>
            <w:r>
              <w:rPr>
                <w:rFonts w:ascii="Arial" w:hAnsi="Arial" w:cs="Arial"/>
                <w:bCs/>
                <w:sz w:val="20"/>
                <w:szCs w:val="20"/>
              </w:rPr>
              <w:t>:  Alan Ranson kindly agreed to purchase the required 1</w:t>
            </w:r>
            <w:r w:rsidRPr="00313453">
              <w:rPr>
                <w:rFonts w:ascii="Arial" w:hAnsi="Arial" w:cs="Arial"/>
                <w:bCs/>
                <w:sz w:val="20"/>
                <w:szCs w:val="20"/>
                <w:vertAlign w:val="superscript"/>
              </w:rPr>
              <w:t>st</w:t>
            </w:r>
            <w:r>
              <w:rPr>
                <w:rFonts w:ascii="Arial" w:hAnsi="Arial" w:cs="Arial"/>
                <w:bCs/>
                <w:sz w:val="20"/>
                <w:szCs w:val="20"/>
              </w:rPr>
              <w:t xml:space="preserve"> Aid Boxes.</w:t>
            </w:r>
          </w:p>
          <w:p w:rsidR="00313453" w:rsidRDefault="00313453" w:rsidP="001921B1">
            <w:pPr>
              <w:ind w:left="360"/>
              <w:jc w:val="both"/>
              <w:rPr>
                <w:rFonts w:ascii="Arial" w:hAnsi="Arial" w:cs="Arial"/>
                <w:bCs/>
                <w:sz w:val="20"/>
                <w:szCs w:val="20"/>
              </w:rPr>
            </w:pPr>
          </w:p>
          <w:p w:rsidR="008C037A" w:rsidRDefault="00327FC7" w:rsidP="00FF4320">
            <w:pPr>
              <w:pStyle w:val="ListParagraph"/>
              <w:numPr>
                <w:ilvl w:val="0"/>
                <w:numId w:val="8"/>
              </w:numPr>
              <w:jc w:val="both"/>
              <w:rPr>
                <w:rFonts w:ascii="Arial" w:hAnsi="Arial" w:cs="Arial"/>
                <w:bCs/>
                <w:sz w:val="20"/>
                <w:szCs w:val="20"/>
              </w:rPr>
            </w:pPr>
            <w:r>
              <w:rPr>
                <w:rFonts w:ascii="Arial" w:hAnsi="Arial" w:cs="Arial"/>
                <w:b/>
                <w:bCs/>
                <w:sz w:val="20"/>
                <w:szCs w:val="20"/>
              </w:rPr>
              <w:t>Attendance/Assistance to Fund Raising Events</w:t>
            </w:r>
            <w:r w:rsidR="00313453">
              <w:rPr>
                <w:rFonts w:ascii="Arial" w:hAnsi="Arial" w:cs="Arial"/>
                <w:b/>
                <w:bCs/>
                <w:sz w:val="20"/>
                <w:szCs w:val="20"/>
              </w:rPr>
              <w:t xml:space="preserve">.  </w:t>
            </w:r>
            <w:r w:rsidR="00313453" w:rsidRPr="008C037A">
              <w:rPr>
                <w:rFonts w:ascii="Arial" w:hAnsi="Arial" w:cs="Arial"/>
                <w:bCs/>
                <w:sz w:val="20"/>
                <w:szCs w:val="20"/>
              </w:rPr>
              <w:t xml:space="preserve">We </w:t>
            </w:r>
          </w:p>
          <w:p w:rsidR="00FF4320" w:rsidRPr="008C037A" w:rsidRDefault="00313453" w:rsidP="008C037A">
            <w:pPr>
              <w:ind w:left="360"/>
              <w:jc w:val="both"/>
              <w:rPr>
                <w:rFonts w:ascii="Arial" w:hAnsi="Arial" w:cs="Arial"/>
                <w:bCs/>
                <w:sz w:val="20"/>
                <w:szCs w:val="20"/>
              </w:rPr>
            </w:pPr>
            <w:r w:rsidRPr="008C037A">
              <w:rPr>
                <w:rFonts w:ascii="Arial" w:hAnsi="Arial" w:cs="Arial"/>
                <w:bCs/>
                <w:sz w:val="20"/>
                <w:szCs w:val="20"/>
              </w:rPr>
              <w:t>have had a</w:t>
            </w:r>
            <w:r w:rsidR="008C037A" w:rsidRPr="008C037A">
              <w:rPr>
                <w:rFonts w:ascii="Arial" w:hAnsi="Arial" w:cs="Arial"/>
                <w:bCs/>
                <w:sz w:val="20"/>
                <w:szCs w:val="20"/>
              </w:rPr>
              <w:t>n</w:t>
            </w:r>
            <w:r w:rsidRPr="008C037A">
              <w:rPr>
                <w:rFonts w:ascii="Arial" w:hAnsi="Arial" w:cs="Arial"/>
                <w:bCs/>
                <w:sz w:val="20"/>
                <w:szCs w:val="20"/>
              </w:rPr>
              <w:t xml:space="preserve"> invite from Julie Cummins who runs ‘Kidding Around’ to set up a</w:t>
            </w:r>
            <w:r w:rsidR="008C037A" w:rsidRPr="008C037A">
              <w:rPr>
                <w:rFonts w:ascii="Arial" w:hAnsi="Arial" w:cs="Arial"/>
                <w:bCs/>
                <w:sz w:val="20"/>
                <w:szCs w:val="20"/>
              </w:rPr>
              <w:t>n</w:t>
            </w:r>
            <w:r w:rsidRPr="008C037A">
              <w:rPr>
                <w:rFonts w:ascii="Arial" w:hAnsi="Arial" w:cs="Arial"/>
                <w:bCs/>
                <w:sz w:val="20"/>
                <w:szCs w:val="20"/>
              </w:rPr>
              <w:t xml:space="preserve"> MBA stand </w:t>
            </w:r>
            <w:r w:rsidR="008C037A" w:rsidRPr="008C037A">
              <w:rPr>
                <w:rFonts w:ascii="Arial" w:hAnsi="Arial" w:cs="Arial"/>
                <w:bCs/>
                <w:sz w:val="20"/>
                <w:szCs w:val="20"/>
              </w:rPr>
              <w:t xml:space="preserve">at her charitable events </w:t>
            </w:r>
            <w:r w:rsidRPr="008C037A">
              <w:rPr>
                <w:rFonts w:ascii="Arial" w:hAnsi="Arial" w:cs="Arial"/>
                <w:bCs/>
                <w:sz w:val="20"/>
                <w:szCs w:val="20"/>
              </w:rPr>
              <w:t>but unfortunately for the last 2 years we</w:t>
            </w:r>
            <w:r w:rsidR="008C037A" w:rsidRPr="008C037A">
              <w:rPr>
                <w:rFonts w:ascii="Arial" w:hAnsi="Arial" w:cs="Arial"/>
                <w:bCs/>
                <w:sz w:val="20"/>
                <w:szCs w:val="20"/>
              </w:rPr>
              <w:t xml:space="preserve"> have not been able to attend.  It was noted that this is a great opportunity to showcase the MBA and also provides an opportunity to sell some of our surplus honey which in turn will bolster the MBA bank balance.  </w:t>
            </w:r>
          </w:p>
          <w:p w:rsidR="00313453" w:rsidRDefault="00313453" w:rsidP="008C037A">
            <w:pPr>
              <w:jc w:val="both"/>
              <w:rPr>
                <w:rFonts w:ascii="Arial" w:hAnsi="Arial" w:cs="Arial"/>
                <w:b/>
                <w:bCs/>
                <w:sz w:val="20"/>
                <w:szCs w:val="20"/>
              </w:rPr>
            </w:pPr>
          </w:p>
          <w:p w:rsidR="008C037A" w:rsidRPr="008C037A" w:rsidRDefault="008C037A" w:rsidP="008C037A">
            <w:pPr>
              <w:jc w:val="both"/>
              <w:rPr>
                <w:rFonts w:ascii="Arial" w:hAnsi="Arial" w:cs="Arial"/>
                <w:bCs/>
                <w:sz w:val="20"/>
                <w:szCs w:val="20"/>
              </w:rPr>
            </w:pPr>
            <w:r>
              <w:rPr>
                <w:rFonts w:ascii="Arial" w:hAnsi="Arial" w:cs="Arial"/>
                <w:b/>
                <w:bCs/>
                <w:sz w:val="20"/>
                <w:szCs w:val="20"/>
              </w:rPr>
              <w:t xml:space="preserve">Action:  </w:t>
            </w:r>
            <w:r w:rsidRPr="008C037A">
              <w:rPr>
                <w:rFonts w:ascii="Arial" w:hAnsi="Arial" w:cs="Arial"/>
                <w:bCs/>
                <w:sz w:val="20"/>
                <w:szCs w:val="20"/>
              </w:rPr>
              <w:t>John Gifford agreed to contact Julie to ascertain the dates for next year so that they can be put on the MBA Forecast of Events.</w:t>
            </w:r>
          </w:p>
          <w:p w:rsidR="001921B1" w:rsidRPr="00FF4320" w:rsidRDefault="00327FC7" w:rsidP="001921B1">
            <w:pPr>
              <w:ind w:left="360"/>
              <w:jc w:val="both"/>
              <w:rPr>
                <w:rFonts w:ascii="Arial" w:hAnsi="Arial" w:cs="Arial"/>
                <w:bCs/>
                <w:sz w:val="20"/>
                <w:szCs w:val="20"/>
              </w:rPr>
            </w:pPr>
            <w:r>
              <w:rPr>
                <w:rFonts w:ascii="Arial" w:hAnsi="Arial" w:cs="Arial"/>
                <w:bCs/>
                <w:sz w:val="20"/>
                <w:szCs w:val="20"/>
              </w:rPr>
              <w:t xml:space="preserve"> </w:t>
            </w:r>
          </w:p>
          <w:p w:rsidR="00642847" w:rsidRPr="008C037A" w:rsidRDefault="00327FC7" w:rsidP="00327FC7">
            <w:pPr>
              <w:pStyle w:val="ListParagraph"/>
              <w:numPr>
                <w:ilvl w:val="0"/>
                <w:numId w:val="8"/>
              </w:numPr>
              <w:jc w:val="both"/>
              <w:rPr>
                <w:rFonts w:ascii="Arial" w:hAnsi="Arial" w:cs="Arial"/>
                <w:b/>
                <w:bCs/>
                <w:sz w:val="20"/>
                <w:szCs w:val="20"/>
              </w:rPr>
            </w:pPr>
            <w:r w:rsidRPr="00327FC7">
              <w:rPr>
                <w:rFonts w:ascii="Arial" w:hAnsi="Arial" w:cs="Arial"/>
                <w:b/>
                <w:bCs/>
                <w:sz w:val="20"/>
                <w:szCs w:val="20"/>
              </w:rPr>
              <w:t>MBA Centenary</w:t>
            </w:r>
            <w:r w:rsidR="008C037A">
              <w:rPr>
                <w:rFonts w:ascii="Arial" w:hAnsi="Arial" w:cs="Arial"/>
                <w:bCs/>
                <w:sz w:val="20"/>
                <w:szCs w:val="20"/>
              </w:rPr>
              <w:t>.  There is a need to discuss what event(s) the MBA may wish to hold during 2019.  This will be discussed at the next meeting.</w:t>
            </w:r>
          </w:p>
          <w:p w:rsidR="008C037A" w:rsidRPr="008C037A" w:rsidRDefault="008C037A" w:rsidP="008C037A">
            <w:pPr>
              <w:pStyle w:val="ListParagraph"/>
              <w:jc w:val="both"/>
              <w:rPr>
                <w:rFonts w:ascii="Arial" w:hAnsi="Arial" w:cs="Arial"/>
                <w:b/>
                <w:bCs/>
                <w:sz w:val="20"/>
                <w:szCs w:val="20"/>
              </w:rPr>
            </w:pPr>
          </w:p>
          <w:p w:rsidR="008C037A" w:rsidRPr="008C037A" w:rsidRDefault="008C037A" w:rsidP="00327FC7">
            <w:pPr>
              <w:pStyle w:val="ListParagraph"/>
              <w:numPr>
                <w:ilvl w:val="0"/>
                <w:numId w:val="8"/>
              </w:numPr>
              <w:jc w:val="both"/>
              <w:rPr>
                <w:rFonts w:ascii="Arial" w:hAnsi="Arial" w:cs="Arial"/>
                <w:bCs/>
                <w:sz w:val="20"/>
                <w:szCs w:val="20"/>
              </w:rPr>
            </w:pPr>
            <w:r w:rsidRPr="008C037A">
              <w:rPr>
                <w:rFonts w:ascii="Arial" w:hAnsi="Arial" w:cs="Arial"/>
                <w:bCs/>
                <w:sz w:val="20"/>
                <w:szCs w:val="20"/>
              </w:rPr>
              <w:t xml:space="preserve">It was suggested that the committee sends out an email to MBA members requesting ideas that they think may be an appropriate way to mark 100 years of Moray Beekeeping.  We will also need to allocate a suitable date in the </w:t>
            </w:r>
            <w:r w:rsidRPr="008C037A">
              <w:rPr>
                <w:rFonts w:ascii="Arial" w:hAnsi="Arial" w:cs="Arial"/>
                <w:bCs/>
                <w:sz w:val="20"/>
                <w:szCs w:val="20"/>
              </w:rPr>
              <w:lastRenderedPageBreak/>
              <w:t>calendar for the main event.</w:t>
            </w:r>
          </w:p>
          <w:p w:rsidR="008C037A" w:rsidRPr="008C037A" w:rsidRDefault="008C037A" w:rsidP="008C037A">
            <w:pPr>
              <w:jc w:val="both"/>
              <w:rPr>
                <w:rFonts w:ascii="Arial" w:hAnsi="Arial" w:cs="Arial"/>
                <w:b/>
                <w:bCs/>
                <w:sz w:val="20"/>
                <w:szCs w:val="20"/>
              </w:rPr>
            </w:pPr>
          </w:p>
          <w:p w:rsidR="008C037A" w:rsidRDefault="008C037A" w:rsidP="008C037A">
            <w:pPr>
              <w:jc w:val="both"/>
              <w:rPr>
                <w:rFonts w:ascii="Arial" w:hAnsi="Arial" w:cs="Arial"/>
                <w:bCs/>
                <w:sz w:val="20"/>
                <w:szCs w:val="20"/>
              </w:rPr>
            </w:pPr>
            <w:r>
              <w:rPr>
                <w:rFonts w:ascii="Arial" w:hAnsi="Arial" w:cs="Arial"/>
                <w:b/>
                <w:bCs/>
                <w:sz w:val="20"/>
                <w:szCs w:val="20"/>
              </w:rPr>
              <w:t xml:space="preserve">Action:  </w:t>
            </w:r>
            <w:r w:rsidRPr="008C037A">
              <w:rPr>
                <w:rFonts w:ascii="Arial" w:hAnsi="Arial" w:cs="Arial"/>
                <w:bCs/>
                <w:sz w:val="20"/>
                <w:szCs w:val="20"/>
              </w:rPr>
              <w:t>Secretary to add this to next Agenda.</w:t>
            </w:r>
          </w:p>
          <w:p w:rsidR="008C037A" w:rsidRPr="008C037A" w:rsidRDefault="008C037A" w:rsidP="008C037A">
            <w:pPr>
              <w:jc w:val="both"/>
              <w:rPr>
                <w:rFonts w:ascii="Arial" w:hAnsi="Arial" w:cs="Arial"/>
                <w:b/>
                <w:bCs/>
                <w:sz w:val="20"/>
                <w:szCs w:val="20"/>
              </w:rPr>
            </w:pPr>
            <w:r w:rsidRPr="008C037A">
              <w:rPr>
                <w:rFonts w:ascii="Arial" w:hAnsi="Arial" w:cs="Arial"/>
                <w:b/>
                <w:bCs/>
                <w:sz w:val="20"/>
                <w:szCs w:val="20"/>
              </w:rPr>
              <w:t>Action</w:t>
            </w:r>
            <w:r w:rsidR="001B5740">
              <w:rPr>
                <w:rFonts w:ascii="Arial" w:hAnsi="Arial" w:cs="Arial"/>
                <w:bCs/>
                <w:sz w:val="20"/>
                <w:szCs w:val="20"/>
              </w:rPr>
              <w:t xml:space="preserve">: </w:t>
            </w:r>
            <w:r>
              <w:rPr>
                <w:rFonts w:ascii="Arial" w:hAnsi="Arial" w:cs="Arial"/>
                <w:bCs/>
                <w:sz w:val="20"/>
                <w:szCs w:val="20"/>
              </w:rPr>
              <w:t>Secretary to send email to MBA members calling for ideas.</w:t>
            </w:r>
          </w:p>
          <w:p w:rsidR="003A347F" w:rsidRDefault="003A347F" w:rsidP="00235C8B">
            <w:pPr>
              <w:ind w:left="360"/>
              <w:jc w:val="both"/>
              <w:rPr>
                <w:rFonts w:ascii="Arial" w:hAnsi="Arial" w:cs="Arial"/>
                <w:b/>
                <w:bCs/>
                <w:sz w:val="20"/>
                <w:szCs w:val="20"/>
              </w:rPr>
            </w:pPr>
          </w:p>
          <w:p w:rsidR="00235C8B" w:rsidRDefault="00235C8B" w:rsidP="00235C8B">
            <w:pPr>
              <w:pStyle w:val="ListParagraph"/>
              <w:numPr>
                <w:ilvl w:val="0"/>
                <w:numId w:val="8"/>
              </w:numPr>
              <w:jc w:val="both"/>
              <w:rPr>
                <w:rFonts w:ascii="Arial" w:hAnsi="Arial" w:cs="Arial"/>
                <w:b/>
                <w:bCs/>
                <w:sz w:val="20"/>
                <w:szCs w:val="20"/>
              </w:rPr>
            </w:pPr>
            <w:r>
              <w:rPr>
                <w:rFonts w:ascii="Arial" w:hAnsi="Arial" w:cs="Arial"/>
                <w:b/>
                <w:bCs/>
                <w:sz w:val="20"/>
                <w:szCs w:val="20"/>
              </w:rPr>
              <w:t>Forecast of Events</w:t>
            </w:r>
          </w:p>
          <w:p w:rsidR="00235C8B" w:rsidRDefault="00235C8B" w:rsidP="00235C8B">
            <w:pPr>
              <w:pStyle w:val="ListParagraph"/>
              <w:jc w:val="both"/>
              <w:rPr>
                <w:rFonts w:ascii="Arial" w:hAnsi="Arial" w:cs="Arial"/>
                <w:b/>
                <w:bCs/>
                <w:sz w:val="20"/>
                <w:szCs w:val="20"/>
              </w:rPr>
            </w:pPr>
          </w:p>
          <w:p w:rsidR="005057D0" w:rsidRPr="002846D2" w:rsidRDefault="00235C8B" w:rsidP="00235C8B">
            <w:pPr>
              <w:ind w:left="360"/>
              <w:jc w:val="both"/>
              <w:rPr>
                <w:rFonts w:ascii="Arial" w:hAnsi="Arial" w:cs="Arial"/>
                <w:bCs/>
                <w:sz w:val="20"/>
                <w:szCs w:val="20"/>
              </w:rPr>
            </w:pPr>
            <w:r w:rsidRPr="002846D2">
              <w:rPr>
                <w:rFonts w:ascii="Arial" w:hAnsi="Arial" w:cs="Arial"/>
                <w:bCs/>
                <w:sz w:val="20"/>
                <w:szCs w:val="20"/>
              </w:rPr>
              <w:t>The following known dates are to be published on the MBA website:</w:t>
            </w:r>
          </w:p>
          <w:p w:rsidR="00235C8B" w:rsidRPr="00422DD5" w:rsidRDefault="00235C8B" w:rsidP="00235C8B">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2129"/>
              <w:gridCol w:w="2310"/>
              <w:gridCol w:w="1485"/>
            </w:tblGrid>
            <w:tr w:rsidR="00235C8B" w:rsidRPr="00422DD5" w:rsidTr="00327FC7">
              <w:tc>
                <w:tcPr>
                  <w:tcW w:w="2129" w:type="dxa"/>
                </w:tcPr>
                <w:p w:rsidR="00235C8B" w:rsidRPr="00422DD5" w:rsidRDefault="00235C8B" w:rsidP="00235C8B">
                  <w:pPr>
                    <w:jc w:val="center"/>
                    <w:rPr>
                      <w:rFonts w:ascii="Arial" w:hAnsi="Arial" w:cs="Arial"/>
                      <w:b/>
                      <w:sz w:val="20"/>
                      <w:szCs w:val="20"/>
                    </w:rPr>
                  </w:pPr>
                  <w:r w:rsidRPr="00422DD5">
                    <w:rPr>
                      <w:rFonts w:ascii="Arial" w:hAnsi="Arial" w:cs="Arial"/>
                      <w:b/>
                      <w:sz w:val="20"/>
                      <w:szCs w:val="20"/>
                    </w:rPr>
                    <w:t>Date</w:t>
                  </w:r>
                </w:p>
              </w:tc>
              <w:tc>
                <w:tcPr>
                  <w:tcW w:w="2310" w:type="dxa"/>
                </w:tcPr>
                <w:p w:rsidR="00235C8B" w:rsidRPr="00422DD5" w:rsidRDefault="00235C8B" w:rsidP="00235C8B">
                  <w:pPr>
                    <w:jc w:val="both"/>
                    <w:rPr>
                      <w:rFonts w:ascii="Arial" w:hAnsi="Arial" w:cs="Arial"/>
                      <w:b/>
                      <w:sz w:val="20"/>
                      <w:szCs w:val="20"/>
                    </w:rPr>
                  </w:pPr>
                  <w:r w:rsidRPr="00422DD5">
                    <w:rPr>
                      <w:rFonts w:ascii="Arial" w:hAnsi="Arial" w:cs="Arial"/>
                      <w:b/>
                      <w:sz w:val="20"/>
                      <w:szCs w:val="20"/>
                    </w:rPr>
                    <w:t>Event</w:t>
                  </w:r>
                </w:p>
              </w:tc>
              <w:tc>
                <w:tcPr>
                  <w:tcW w:w="1485" w:type="dxa"/>
                </w:tcPr>
                <w:p w:rsidR="00235C8B" w:rsidRPr="00422DD5" w:rsidRDefault="00235C8B" w:rsidP="00235C8B">
                  <w:pPr>
                    <w:jc w:val="both"/>
                    <w:rPr>
                      <w:rFonts w:ascii="Arial" w:hAnsi="Arial" w:cs="Arial"/>
                      <w:b/>
                      <w:sz w:val="20"/>
                      <w:szCs w:val="20"/>
                    </w:rPr>
                  </w:pPr>
                  <w:r w:rsidRPr="00422DD5">
                    <w:rPr>
                      <w:rFonts w:ascii="Arial" w:hAnsi="Arial" w:cs="Arial"/>
                      <w:b/>
                      <w:sz w:val="20"/>
                      <w:szCs w:val="20"/>
                    </w:rPr>
                    <w:t>Location</w:t>
                  </w:r>
                </w:p>
              </w:tc>
            </w:tr>
            <w:tr w:rsidR="003A347F" w:rsidRPr="00422DD5" w:rsidTr="00327FC7">
              <w:tc>
                <w:tcPr>
                  <w:tcW w:w="2129" w:type="dxa"/>
                </w:tcPr>
                <w:p w:rsidR="003A347F" w:rsidRPr="003A347F" w:rsidRDefault="00327FC7" w:rsidP="00235C8B">
                  <w:pPr>
                    <w:jc w:val="both"/>
                    <w:rPr>
                      <w:rFonts w:ascii="Arial" w:hAnsi="Arial" w:cs="Arial"/>
                      <w:sz w:val="20"/>
                      <w:szCs w:val="20"/>
                    </w:rPr>
                  </w:pPr>
                  <w:r>
                    <w:rPr>
                      <w:rFonts w:ascii="Arial" w:hAnsi="Arial" w:cs="Arial"/>
                      <w:sz w:val="20"/>
                      <w:szCs w:val="20"/>
                    </w:rPr>
                    <w:t>Sunday 03 Jun</w:t>
                  </w:r>
                  <w:r w:rsidR="003A347F" w:rsidRPr="003A347F">
                    <w:rPr>
                      <w:rFonts w:ascii="Arial" w:hAnsi="Arial" w:cs="Arial"/>
                      <w:sz w:val="20"/>
                      <w:szCs w:val="20"/>
                    </w:rPr>
                    <w:t xml:space="preserve"> 18</w:t>
                  </w:r>
                </w:p>
              </w:tc>
              <w:tc>
                <w:tcPr>
                  <w:tcW w:w="2310" w:type="dxa"/>
                </w:tcPr>
                <w:p w:rsidR="003A347F" w:rsidRPr="00422DD5" w:rsidRDefault="003A347F" w:rsidP="00235C8B">
                  <w:pPr>
                    <w:rPr>
                      <w:rFonts w:ascii="Arial" w:hAnsi="Arial" w:cs="Arial"/>
                      <w:sz w:val="20"/>
                      <w:szCs w:val="20"/>
                    </w:rPr>
                  </w:pPr>
                  <w:r>
                    <w:rPr>
                      <w:rFonts w:ascii="Arial" w:hAnsi="Arial" w:cs="Arial"/>
                      <w:sz w:val="20"/>
                      <w:szCs w:val="20"/>
                    </w:rPr>
                    <w:t>Introduction Course</w:t>
                  </w:r>
                </w:p>
              </w:tc>
              <w:tc>
                <w:tcPr>
                  <w:tcW w:w="1485" w:type="dxa"/>
                </w:tcPr>
                <w:p w:rsidR="003A347F" w:rsidRPr="00422DD5" w:rsidRDefault="003A347F" w:rsidP="00235C8B">
                  <w:pPr>
                    <w:rPr>
                      <w:rFonts w:ascii="Arial" w:hAnsi="Arial" w:cs="Arial"/>
                      <w:sz w:val="20"/>
                      <w:szCs w:val="20"/>
                    </w:rPr>
                  </w:pPr>
                  <w:r>
                    <w:rPr>
                      <w:rFonts w:ascii="Arial" w:hAnsi="Arial" w:cs="Arial"/>
                      <w:sz w:val="20"/>
                      <w:szCs w:val="20"/>
                    </w:rPr>
                    <w:t>Birnie Apiary</w:t>
                  </w:r>
                </w:p>
              </w:tc>
            </w:tr>
            <w:tr w:rsidR="00235C8B" w:rsidRPr="00422DD5" w:rsidTr="00327FC7">
              <w:tc>
                <w:tcPr>
                  <w:tcW w:w="2129"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24 Jun 18</w:t>
                  </w:r>
                </w:p>
              </w:tc>
              <w:tc>
                <w:tcPr>
                  <w:tcW w:w="2310" w:type="dxa"/>
                </w:tcPr>
                <w:p w:rsidR="00235C8B" w:rsidRPr="00422DD5" w:rsidRDefault="00235C8B" w:rsidP="00235C8B">
                  <w:pPr>
                    <w:rPr>
                      <w:rFonts w:ascii="Arial" w:hAnsi="Arial" w:cs="Arial"/>
                      <w:sz w:val="20"/>
                      <w:szCs w:val="20"/>
                    </w:rPr>
                  </w:pPr>
                  <w:r w:rsidRPr="00422DD5">
                    <w:rPr>
                      <w:rFonts w:ascii="Arial" w:hAnsi="Arial" w:cs="Arial"/>
                      <w:sz w:val="20"/>
                      <w:szCs w:val="20"/>
                    </w:rPr>
                    <w:t>Swarm Control &amp; General Inspections</w:t>
                  </w:r>
                </w:p>
              </w:tc>
              <w:tc>
                <w:tcPr>
                  <w:tcW w:w="1485" w:type="dxa"/>
                </w:tcPr>
                <w:p w:rsidR="00235C8B" w:rsidRPr="00422DD5" w:rsidRDefault="00235C8B" w:rsidP="00235C8B">
                  <w:pPr>
                    <w:rPr>
                      <w:rFonts w:ascii="Arial" w:hAnsi="Arial" w:cs="Arial"/>
                      <w:sz w:val="20"/>
                      <w:szCs w:val="20"/>
                    </w:rPr>
                  </w:pPr>
                  <w:r w:rsidRPr="00422DD5">
                    <w:rPr>
                      <w:rFonts w:ascii="Arial" w:hAnsi="Arial" w:cs="Arial"/>
                      <w:sz w:val="20"/>
                      <w:szCs w:val="20"/>
                    </w:rPr>
                    <w:t>Birnie Apiary</w:t>
                  </w:r>
                </w:p>
              </w:tc>
            </w:tr>
            <w:tr w:rsidR="003A347F" w:rsidRPr="00422DD5" w:rsidTr="00327FC7">
              <w:tc>
                <w:tcPr>
                  <w:tcW w:w="2129" w:type="dxa"/>
                </w:tcPr>
                <w:p w:rsidR="003A347F" w:rsidRPr="00422DD5" w:rsidRDefault="003A347F" w:rsidP="00235C8B">
                  <w:pPr>
                    <w:jc w:val="both"/>
                    <w:rPr>
                      <w:rFonts w:ascii="Arial" w:hAnsi="Arial" w:cs="Arial"/>
                      <w:sz w:val="20"/>
                      <w:szCs w:val="20"/>
                    </w:rPr>
                  </w:pPr>
                  <w:r>
                    <w:rPr>
                      <w:rFonts w:ascii="Arial" w:hAnsi="Arial" w:cs="Arial"/>
                      <w:sz w:val="20"/>
                      <w:szCs w:val="20"/>
                    </w:rPr>
                    <w:t>Sunday 08 Jul 18</w:t>
                  </w:r>
                </w:p>
              </w:tc>
              <w:tc>
                <w:tcPr>
                  <w:tcW w:w="2310" w:type="dxa"/>
                </w:tcPr>
                <w:p w:rsidR="003A347F" w:rsidRPr="00422DD5" w:rsidRDefault="003A347F" w:rsidP="00235C8B">
                  <w:pPr>
                    <w:rPr>
                      <w:rFonts w:ascii="Arial" w:hAnsi="Arial" w:cs="Arial"/>
                      <w:sz w:val="20"/>
                      <w:szCs w:val="20"/>
                    </w:rPr>
                  </w:pPr>
                  <w:r>
                    <w:rPr>
                      <w:rFonts w:ascii="Arial" w:hAnsi="Arial" w:cs="Arial"/>
                      <w:sz w:val="20"/>
                      <w:szCs w:val="20"/>
                    </w:rPr>
                    <w:t>Introduction Course</w:t>
                  </w:r>
                </w:p>
              </w:tc>
              <w:tc>
                <w:tcPr>
                  <w:tcW w:w="1485" w:type="dxa"/>
                </w:tcPr>
                <w:p w:rsidR="003A347F" w:rsidRPr="00422DD5" w:rsidRDefault="003A347F" w:rsidP="00235C8B">
                  <w:pPr>
                    <w:rPr>
                      <w:rFonts w:ascii="Arial" w:hAnsi="Arial" w:cs="Arial"/>
                      <w:sz w:val="20"/>
                      <w:szCs w:val="20"/>
                    </w:rPr>
                  </w:pPr>
                  <w:r>
                    <w:rPr>
                      <w:rFonts w:ascii="Arial" w:hAnsi="Arial" w:cs="Arial"/>
                      <w:sz w:val="20"/>
                      <w:szCs w:val="20"/>
                    </w:rPr>
                    <w:t>Birnie Apiary</w:t>
                  </w:r>
                </w:p>
              </w:tc>
            </w:tr>
            <w:tr w:rsidR="00235C8B" w:rsidRPr="00422DD5" w:rsidTr="00327FC7">
              <w:tc>
                <w:tcPr>
                  <w:tcW w:w="2129"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22 Jul 18</w:t>
                  </w:r>
                </w:p>
              </w:tc>
              <w:tc>
                <w:tcPr>
                  <w:tcW w:w="2310" w:type="dxa"/>
                </w:tcPr>
                <w:p w:rsidR="00235C8B" w:rsidRPr="00422DD5" w:rsidRDefault="00235C8B" w:rsidP="00235C8B">
                  <w:pPr>
                    <w:rPr>
                      <w:rFonts w:ascii="Arial" w:hAnsi="Arial" w:cs="Arial"/>
                      <w:sz w:val="20"/>
                      <w:szCs w:val="20"/>
                    </w:rPr>
                  </w:pPr>
                  <w:r w:rsidRPr="00422DD5">
                    <w:rPr>
                      <w:rFonts w:ascii="Arial" w:hAnsi="Arial" w:cs="Arial"/>
                      <w:sz w:val="20"/>
                      <w:szCs w:val="20"/>
                    </w:rPr>
                    <w:t>Summer Inspections</w:t>
                  </w:r>
                </w:p>
              </w:tc>
              <w:tc>
                <w:tcPr>
                  <w:tcW w:w="1485" w:type="dxa"/>
                </w:tcPr>
                <w:p w:rsidR="00235C8B" w:rsidRPr="00422DD5" w:rsidRDefault="00235C8B" w:rsidP="00235C8B">
                  <w:pPr>
                    <w:rPr>
                      <w:rFonts w:ascii="Arial" w:hAnsi="Arial" w:cs="Arial"/>
                      <w:sz w:val="20"/>
                      <w:szCs w:val="20"/>
                    </w:rPr>
                  </w:pPr>
                  <w:r w:rsidRPr="00422DD5">
                    <w:rPr>
                      <w:rFonts w:ascii="Arial" w:hAnsi="Arial" w:cs="Arial"/>
                      <w:sz w:val="20"/>
                      <w:szCs w:val="20"/>
                    </w:rPr>
                    <w:t>Birnie Apiary</w:t>
                  </w:r>
                </w:p>
              </w:tc>
            </w:tr>
            <w:tr w:rsidR="003A347F" w:rsidRPr="00422DD5" w:rsidTr="00327FC7">
              <w:tc>
                <w:tcPr>
                  <w:tcW w:w="2129" w:type="dxa"/>
                </w:tcPr>
                <w:p w:rsidR="003A347F" w:rsidRPr="00422DD5" w:rsidRDefault="001B5740" w:rsidP="001B5740">
                  <w:pPr>
                    <w:jc w:val="both"/>
                    <w:rPr>
                      <w:rFonts w:ascii="Arial" w:hAnsi="Arial" w:cs="Arial"/>
                      <w:sz w:val="20"/>
                      <w:szCs w:val="20"/>
                    </w:rPr>
                  </w:pPr>
                  <w:r>
                    <w:rPr>
                      <w:rFonts w:ascii="Arial" w:hAnsi="Arial" w:cs="Arial"/>
                      <w:sz w:val="20"/>
                      <w:szCs w:val="20"/>
                    </w:rPr>
                    <w:t>Sunday 05</w:t>
                  </w:r>
                  <w:r w:rsidR="003A347F">
                    <w:rPr>
                      <w:rFonts w:ascii="Arial" w:hAnsi="Arial" w:cs="Arial"/>
                      <w:sz w:val="20"/>
                      <w:szCs w:val="20"/>
                    </w:rPr>
                    <w:t xml:space="preserve"> Aug 18</w:t>
                  </w:r>
                </w:p>
              </w:tc>
              <w:tc>
                <w:tcPr>
                  <w:tcW w:w="2310" w:type="dxa"/>
                </w:tcPr>
                <w:p w:rsidR="003A347F" w:rsidRPr="00422DD5" w:rsidRDefault="003A347F" w:rsidP="00235C8B">
                  <w:pPr>
                    <w:rPr>
                      <w:rFonts w:ascii="Arial" w:hAnsi="Arial" w:cs="Arial"/>
                      <w:sz w:val="20"/>
                      <w:szCs w:val="20"/>
                    </w:rPr>
                  </w:pPr>
                  <w:r>
                    <w:rPr>
                      <w:rFonts w:ascii="Arial" w:hAnsi="Arial" w:cs="Arial"/>
                      <w:sz w:val="20"/>
                      <w:szCs w:val="20"/>
                    </w:rPr>
                    <w:t>Honey Bee Health Show</w:t>
                  </w:r>
                </w:p>
              </w:tc>
              <w:tc>
                <w:tcPr>
                  <w:tcW w:w="1485" w:type="dxa"/>
                </w:tcPr>
                <w:p w:rsidR="003A347F" w:rsidRPr="00422DD5" w:rsidRDefault="003A347F" w:rsidP="00235C8B">
                  <w:pPr>
                    <w:rPr>
                      <w:rFonts w:ascii="Arial" w:hAnsi="Arial" w:cs="Arial"/>
                      <w:sz w:val="20"/>
                      <w:szCs w:val="20"/>
                    </w:rPr>
                  </w:pPr>
                  <w:r>
                    <w:rPr>
                      <w:rFonts w:ascii="Arial" w:hAnsi="Arial" w:cs="Arial"/>
                      <w:sz w:val="20"/>
                      <w:szCs w:val="20"/>
                    </w:rPr>
                    <w:t>Birnie Apiary</w:t>
                  </w:r>
                </w:p>
              </w:tc>
            </w:tr>
            <w:tr w:rsidR="00235C8B" w:rsidRPr="00422DD5" w:rsidTr="00327FC7">
              <w:tc>
                <w:tcPr>
                  <w:tcW w:w="2129"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26 Aug 18</w:t>
                  </w:r>
                </w:p>
              </w:tc>
              <w:tc>
                <w:tcPr>
                  <w:tcW w:w="2310" w:type="dxa"/>
                </w:tcPr>
                <w:p w:rsidR="00235C8B" w:rsidRPr="00422DD5" w:rsidRDefault="00235C8B" w:rsidP="00235C8B">
                  <w:pPr>
                    <w:rPr>
                      <w:rFonts w:ascii="Arial" w:hAnsi="Arial" w:cs="Arial"/>
                      <w:sz w:val="20"/>
                      <w:szCs w:val="20"/>
                    </w:rPr>
                  </w:pPr>
                  <w:r w:rsidRPr="00422DD5">
                    <w:rPr>
                      <w:rFonts w:ascii="Arial" w:hAnsi="Arial" w:cs="Arial"/>
                      <w:sz w:val="20"/>
                      <w:szCs w:val="20"/>
                    </w:rPr>
                    <w:t>Heather Picnic</w:t>
                  </w:r>
                </w:p>
              </w:tc>
              <w:tc>
                <w:tcPr>
                  <w:tcW w:w="1485" w:type="dxa"/>
                </w:tcPr>
                <w:p w:rsidR="00235C8B" w:rsidRPr="00422DD5" w:rsidRDefault="00235C8B" w:rsidP="00235C8B">
                  <w:pPr>
                    <w:rPr>
                      <w:rFonts w:ascii="Arial" w:hAnsi="Arial" w:cs="Arial"/>
                      <w:sz w:val="20"/>
                      <w:szCs w:val="20"/>
                    </w:rPr>
                  </w:pPr>
                  <w:r w:rsidRPr="00422DD5">
                    <w:rPr>
                      <w:rFonts w:ascii="Arial" w:hAnsi="Arial" w:cs="Arial"/>
                      <w:sz w:val="20"/>
                      <w:szCs w:val="20"/>
                    </w:rPr>
                    <w:t>TBC</w:t>
                  </w:r>
                </w:p>
              </w:tc>
            </w:tr>
            <w:tr w:rsidR="00235C8B" w:rsidRPr="00422DD5" w:rsidTr="00327FC7">
              <w:tc>
                <w:tcPr>
                  <w:tcW w:w="2129" w:type="dxa"/>
                </w:tcPr>
                <w:p w:rsidR="00235C8B" w:rsidRPr="00422DD5" w:rsidRDefault="00235C8B" w:rsidP="00235C8B">
                  <w:pPr>
                    <w:jc w:val="both"/>
                    <w:rPr>
                      <w:rFonts w:ascii="Arial" w:hAnsi="Arial" w:cs="Arial"/>
                      <w:sz w:val="20"/>
                      <w:szCs w:val="20"/>
                    </w:rPr>
                  </w:pPr>
                  <w:r w:rsidRPr="00422DD5">
                    <w:rPr>
                      <w:rFonts w:ascii="Arial" w:hAnsi="Arial" w:cs="Arial"/>
                      <w:sz w:val="20"/>
                      <w:szCs w:val="20"/>
                    </w:rPr>
                    <w:t>Sunday 02 Sep 18</w:t>
                  </w:r>
                </w:p>
              </w:tc>
              <w:tc>
                <w:tcPr>
                  <w:tcW w:w="2310" w:type="dxa"/>
                </w:tcPr>
                <w:p w:rsidR="00235C8B" w:rsidRPr="00422DD5" w:rsidRDefault="00235C8B" w:rsidP="00235C8B">
                  <w:pPr>
                    <w:rPr>
                      <w:rFonts w:ascii="Arial" w:hAnsi="Arial" w:cs="Arial"/>
                      <w:sz w:val="20"/>
                      <w:szCs w:val="20"/>
                    </w:rPr>
                  </w:pPr>
                  <w:r w:rsidRPr="00422DD5">
                    <w:rPr>
                      <w:rFonts w:ascii="Arial" w:hAnsi="Arial" w:cs="Arial"/>
                      <w:sz w:val="20"/>
                      <w:szCs w:val="20"/>
                    </w:rPr>
                    <w:t>Honey Extraction Talk/Demonstration</w:t>
                  </w:r>
                </w:p>
              </w:tc>
              <w:tc>
                <w:tcPr>
                  <w:tcW w:w="1485" w:type="dxa"/>
                </w:tcPr>
                <w:p w:rsidR="00235C8B" w:rsidRPr="00422DD5" w:rsidRDefault="00235C8B" w:rsidP="00235C8B">
                  <w:pPr>
                    <w:rPr>
                      <w:rFonts w:ascii="Arial" w:hAnsi="Arial" w:cs="Arial"/>
                      <w:sz w:val="20"/>
                      <w:szCs w:val="20"/>
                    </w:rPr>
                  </w:pPr>
                  <w:r w:rsidRPr="00422DD5">
                    <w:rPr>
                      <w:rFonts w:ascii="Arial" w:hAnsi="Arial" w:cs="Arial"/>
                      <w:sz w:val="20"/>
                      <w:szCs w:val="20"/>
                    </w:rPr>
                    <w:t>Birnie Apiary</w:t>
                  </w:r>
                </w:p>
              </w:tc>
            </w:tr>
            <w:tr w:rsidR="00327FC7" w:rsidRPr="00422DD5" w:rsidTr="00327FC7">
              <w:tc>
                <w:tcPr>
                  <w:tcW w:w="2129" w:type="dxa"/>
                </w:tcPr>
                <w:p w:rsidR="00327FC7" w:rsidRPr="00422DD5" w:rsidRDefault="00327FC7" w:rsidP="00235C8B">
                  <w:pPr>
                    <w:jc w:val="both"/>
                    <w:rPr>
                      <w:rFonts w:ascii="Arial" w:hAnsi="Arial" w:cs="Arial"/>
                      <w:sz w:val="20"/>
                      <w:szCs w:val="20"/>
                    </w:rPr>
                  </w:pPr>
                  <w:r>
                    <w:rPr>
                      <w:rFonts w:ascii="Arial" w:hAnsi="Arial" w:cs="Arial"/>
                      <w:sz w:val="20"/>
                      <w:szCs w:val="20"/>
                    </w:rPr>
                    <w:t>Tuesday 09 Oct 18</w:t>
                  </w:r>
                </w:p>
              </w:tc>
              <w:tc>
                <w:tcPr>
                  <w:tcW w:w="2310" w:type="dxa"/>
                </w:tcPr>
                <w:p w:rsidR="00327FC7" w:rsidRPr="00422DD5" w:rsidRDefault="00327FC7" w:rsidP="00235C8B">
                  <w:pPr>
                    <w:rPr>
                      <w:rFonts w:ascii="Arial" w:hAnsi="Arial" w:cs="Arial"/>
                      <w:sz w:val="20"/>
                      <w:szCs w:val="20"/>
                    </w:rPr>
                  </w:pPr>
                  <w:r>
                    <w:rPr>
                      <w:rFonts w:ascii="Arial" w:hAnsi="Arial" w:cs="Arial"/>
                      <w:sz w:val="20"/>
                      <w:szCs w:val="20"/>
                    </w:rPr>
                    <w:t xml:space="preserve">Winter Talk (Marin </w:t>
                  </w:r>
                  <w:proofErr w:type="spellStart"/>
                  <w:r>
                    <w:rPr>
                      <w:rFonts w:ascii="Arial" w:hAnsi="Arial" w:cs="Arial"/>
                      <w:sz w:val="20"/>
                      <w:szCs w:val="20"/>
                    </w:rPr>
                    <w:t>Anastanov</w:t>
                  </w:r>
                  <w:proofErr w:type="spellEnd"/>
                  <w:r>
                    <w:rPr>
                      <w:rFonts w:ascii="Arial" w:hAnsi="Arial" w:cs="Arial"/>
                      <w:sz w:val="20"/>
                      <w:szCs w:val="20"/>
                    </w:rPr>
                    <w:t>) – Father of the Drone</w:t>
                  </w:r>
                </w:p>
              </w:tc>
              <w:tc>
                <w:tcPr>
                  <w:tcW w:w="1485" w:type="dxa"/>
                </w:tcPr>
                <w:p w:rsidR="00327FC7" w:rsidRPr="00422DD5" w:rsidRDefault="00327FC7" w:rsidP="00235C8B">
                  <w:pPr>
                    <w:rPr>
                      <w:rFonts w:ascii="Arial" w:hAnsi="Arial" w:cs="Arial"/>
                      <w:sz w:val="20"/>
                      <w:szCs w:val="20"/>
                    </w:rPr>
                  </w:pPr>
                  <w:r>
                    <w:rPr>
                      <w:rFonts w:ascii="Arial" w:hAnsi="Arial" w:cs="Arial"/>
                      <w:sz w:val="20"/>
                      <w:szCs w:val="20"/>
                    </w:rPr>
                    <w:t>Elgin Town Hall</w:t>
                  </w:r>
                </w:p>
              </w:tc>
            </w:tr>
            <w:tr w:rsidR="00235C8B" w:rsidRPr="00422DD5" w:rsidTr="00327FC7">
              <w:tc>
                <w:tcPr>
                  <w:tcW w:w="2129" w:type="dxa"/>
                </w:tcPr>
                <w:p w:rsidR="00235C8B" w:rsidRPr="00313453" w:rsidRDefault="00235C8B" w:rsidP="00235C8B">
                  <w:pPr>
                    <w:jc w:val="both"/>
                    <w:rPr>
                      <w:rFonts w:ascii="Arial" w:hAnsi="Arial" w:cs="Arial"/>
                      <w:sz w:val="20"/>
                      <w:szCs w:val="20"/>
                    </w:rPr>
                  </w:pPr>
                  <w:r w:rsidRPr="00313453">
                    <w:rPr>
                      <w:rFonts w:ascii="Arial" w:hAnsi="Arial" w:cs="Arial"/>
                      <w:sz w:val="20"/>
                      <w:szCs w:val="20"/>
                    </w:rPr>
                    <w:t>Saturday 20 Oct 18</w:t>
                  </w:r>
                </w:p>
              </w:tc>
              <w:tc>
                <w:tcPr>
                  <w:tcW w:w="2310" w:type="dxa"/>
                </w:tcPr>
                <w:p w:rsidR="00235C8B" w:rsidRPr="00422DD5" w:rsidRDefault="00235C8B" w:rsidP="00235C8B">
                  <w:pPr>
                    <w:rPr>
                      <w:rFonts w:ascii="Arial" w:hAnsi="Arial" w:cs="Arial"/>
                      <w:sz w:val="20"/>
                      <w:szCs w:val="20"/>
                    </w:rPr>
                  </w:pPr>
                  <w:r w:rsidRPr="00422DD5">
                    <w:rPr>
                      <w:rFonts w:ascii="Arial" w:hAnsi="Arial" w:cs="Arial"/>
                      <w:sz w:val="20"/>
                      <w:szCs w:val="20"/>
                    </w:rPr>
                    <w:t>Members Honey Show</w:t>
                  </w:r>
                </w:p>
              </w:tc>
              <w:tc>
                <w:tcPr>
                  <w:tcW w:w="1485" w:type="dxa"/>
                </w:tcPr>
                <w:p w:rsidR="00235C8B" w:rsidRPr="00422DD5" w:rsidRDefault="00235C8B" w:rsidP="00235C8B">
                  <w:pPr>
                    <w:rPr>
                      <w:rFonts w:ascii="Arial" w:hAnsi="Arial" w:cs="Arial"/>
                      <w:sz w:val="20"/>
                      <w:szCs w:val="20"/>
                    </w:rPr>
                  </w:pPr>
                  <w:r w:rsidRPr="00422DD5">
                    <w:rPr>
                      <w:rFonts w:ascii="Arial" w:hAnsi="Arial" w:cs="Arial"/>
                      <w:sz w:val="20"/>
                      <w:szCs w:val="20"/>
                    </w:rPr>
                    <w:t>Birnie Apiary</w:t>
                  </w:r>
                </w:p>
              </w:tc>
            </w:tr>
            <w:tr w:rsidR="00327FC7" w:rsidRPr="00422DD5" w:rsidTr="00327FC7">
              <w:tc>
                <w:tcPr>
                  <w:tcW w:w="2129" w:type="dxa"/>
                </w:tcPr>
                <w:p w:rsidR="00327FC7" w:rsidRPr="00327FC7" w:rsidRDefault="00327FC7" w:rsidP="00235C8B">
                  <w:pPr>
                    <w:jc w:val="both"/>
                    <w:rPr>
                      <w:rFonts w:ascii="Arial" w:hAnsi="Arial" w:cs="Arial"/>
                      <w:sz w:val="20"/>
                      <w:szCs w:val="20"/>
                    </w:rPr>
                  </w:pPr>
                  <w:r w:rsidRPr="00327FC7">
                    <w:rPr>
                      <w:rFonts w:ascii="Arial" w:hAnsi="Arial" w:cs="Arial"/>
                      <w:sz w:val="20"/>
                      <w:szCs w:val="20"/>
                    </w:rPr>
                    <w:t>Tuesday 23 Oct 18</w:t>
                  </w:r>
                </w:p>
              </w:tc>
              <w:tc>
                <w:tcPr>
                  <w:tcW w:w="2310" w:type="dxa"/>
                </w:tcPr>
                <w:p w:rsidR="00327FC7" w:rsidRPr="00422DD5" w:rsidRDefault="00327FC7" w:rsidP="00235C8B">
                  <w:pPr>
                    <w:rPr>
                      <w:rFonts w:ascii="Arial" w:hAnsi="Arial" w:cs="Arial"/>
                      <w:sz w:val="20"/>
                      <w:szCs w:val="20"/>
                    </w:rPr>
                  </w:pPr>
                  <w:r>
                    <w:rPr>
                      <w:rFonts w:ascii="Arial" w:hAnsi="Arial" w:cs="Arial"/>
                      <w:sz w:val="20"/>
                      <w:szCs w:val="20"/>
                    </w:rPr>
                    <w:t>Winter Talk (Bryce Reynard</w:t>
                  </w:r>
                  <w:r w:rsidR="007F6E2E">
                    <w:rPr>
                      <w:rFonts w:ascii="Arial" w:hAnsi="Arial" w:cs="Arial"/>
                      <w:sz w:val="20"/>
                      <w:szCs w:val="20"/>
                    </w:rPr>
                    <w:t>/Andy Watson</w:t>
                  </w:r>
                  <w:r>
                    <w:rPr>
                      <w:rFonts w:ascii="Arial" w:hAnsi="Arial" w:cs="Arial"/>
                      <w:sz w:val="20"/>
                      <w:szCs w:val="20"/>
                    </w:rPr>
                    <w:t>)</w:t>
                  </w:r>
                </w:p>
              </w:tc>
              <w:tc>
                <w:tcPr>
                  <w:tcW w:w="1485" w:type="dxa"/>
                </w:tcPr>
                <w:p w:rsidR="00327FC7" w:rsidRPr="00422DD5" w:rsidRDefault="00327FC7" w:rsidP="00235C8B">
                  <w:pPr>
                    <w:rPr>
                      <w:rFonts w:ascii="Arial" w:hAnsi="Arial" w:cs="Arial"/>
                      <w:sz w:val="20"/>
                      <w:szCs w:val="20"/>
                    </w:rPr>
                  </w:pPr>
                  <w:r>
                    <w:rPr>
                      <w:rFonts w:ascii="Arial" w:hAnsi="Arial" w:cs="Arial"/>
                      <w:sz w:val="20"/>
                      <w:szCs w:val="20"/>
                    </w:rPr>
                    <w:t>Elgin Town Hall</w:t>
                  </w:r>
                </w:p>
              </w:tc>
            </w:tr>
            <w:tr w:rsidR="00327FC7" w:rsidRPr="00422DD5" w:rsidTr="00327FC7">
              <w:tc>
                <w:tcPr>
                  <w:tcW w:w="2129" w:type="dxa"/>
                </w:tcPr>
                <w:p w:rsidR="00327FC7" w:rsidRPr="00327FC7" w:rsidRDefault="00EA1B3A" w:rsidP="00235C8B">
                  <w:pPr>
                    <w:jc w:val="both"/>
                    <w:rPr>
                      <w:rFonts w:ascii="Arial" w:hAnsi="Arial" w:cs="Arial"/>
                      <w:sz w:val="20"/>
                      <w:szCs w:val="20"/>
                    </w:rPr>
                  </w:pPr>
                  <w:r>
                    <w:rPr>
                      <w:rFonts w:ascii="Arial" w:hAnsi="Arial" w:cs="Arial"/>
                      <w:sz w:val="20"/>
                      <w:szCs w:val="20"/>
                    </w:rPr>
                    <w:t>Tuesday 27 Nov 18</w:t>
                  </w:r>
                </w:p>
              </w:tc>
              <w:tc>
                <w:tcPr>
                  <w:tcW w:w="2310" w:type="dxa"/>
                </w:tcPr>
                <w:p w:rsidR="00327FC7" w:rsidRDefault="00EA1B3A" w:rsidP="00235C8B">
                  <w:pPr>
                    <w:rPr>
                      <w:rFonts w:ascii="Arial" w:hAnsi="Arial" w:cs="Arial"/>
                      <w:sz w:val="20"/>
                      <w:szCs w:val="20"/>
                    </w:rPr>
                  </w:pPr>
                  <w:r>
                    <w:rPr>
                      <w:rFonts w:ascii="Arial" w:hAnsi="Arial" w:cs="Arial"/>
                      <w:sz w:val="20"/>
                      <w:szCs w:val="20"/>
                    </w:rPr>
                    <w:t>Winter Talk (Peter Fraser) Sensory Systems of Navigation</w:t>
                  </w:r>
                </w:p>
              </w:tc>
              <w:tc>
                <w:tcPr>
                  <w:tcW w:w="1485" w:type="dxa"/>
                </w:tcPr>
                <w:p w:rsidR="00327FC7" w:rsidRDefault="00EA1B3A" w:rsidP="00235C8B">
                  <w:pPr>
                    <w:rPr>
                      <w:rFonts w:ascii="Arial" w:hAnsi="Arial" w:cs="Arial"/>
                      <w:sz w:val="20"/>
                      <w:szCs w:val="20"/>
                    </w:rPr>
                  </w:pPr>
                  <w:r>
                    <w:rPr>
                      <w:rFonts w:ascii="Arial" w:hAnsi="Arial" w:cs="Arial"/>
                      <w:sz w:val="20"/>
                      <w:szCs w:val="20"/>
                    </w:rPr>
                    <w:t>Elgin Town Hall</w:t>
                  </w:r>
                </w:p>
              </w:tc>
            </w:tr>
            <w:tr w:rsidR="00EA1B3A" w:rsidRPr="00422DD5" w:rsidTr="00327FC7">
              <w:tc>
                <w:tcPr>
                  <w:tcW w:w="2129" w:type="dxa"/>
                </w:tcPr>
                <w:p w:rsidR="00EA1B3A" w:rsidRDefault="00EA1B3A" w:rsidP="00235C8B">
                  <w:pPr>
                    <w:jc w:val="both"/>
                    <w:rPr>
                      <w:rFonts w:ascii="Arial" w:hAnsi="Arial" w:cs="Arial"/>
                      <w:sz w:val="20"/>
                      <w:szCs w:val="20"/>
                    </w:rPr>
                  </w:pPr>
                  <w:r>
                    <w:rPr>
                      <w:rFonts w:ascii="Arial" w:hAnsi="Arial" w:cs="Arial"/>
                      <w:sz w:val="20"/>
                      <w:szCs w:val="20"/>
                    </w:rPr>
                    <w:t>Tuesday 29 Jan 19</w:t>
                  </w:r>
                </w:p>
              </w:tc>
              <w:tc>
                <w:tcPr>
                  <w:tcW w:w="2310" w:type="dxa"/>
                </w:tcPr>
                <w:p w:rsidR="00EA1B3A" w:rsidRDefault="00EA1B3A" w:rsidP="00235C8B">
                  <w:pPr>
                    <w:rPr>
                      <w:rFonts w:ascii="Arial" w:hAnsi="Arial" w:cs="Arial"/>
                      <w:sz w:val="20"/>
                      <w:szCs w:val="20"/>
                    </w:rPr>
                  </w:pPr>
                  <w:r>
                    <w:rPr>
                      <w:rFonts w:ascii="Arial" w:hAnsi="Arial" w:cs="Arial"/>
                      <w:sz w:val="20"/>
                      <w:szCs w:val="20"/>
                    </w:rPr>
                    <w:t>Winter Talk (Ann Chilcott) Subject TBC</w:t>
                  </w:r>
                </w:p>
              </w:tc>
              <w:tc>
                <w:tcPr>
                  <w:tcW w:w="1485" w:type="dxa"/>
                </w:tcPr>
                <w:p w:rsidR="00EA1B3A" w:rsidRDefault="00EA1B3A" w:rsidP="00235C8B">
                  <w:pPr>
                    <w:rPr>
                      <w:rFonts w:ascii="Arial" w:hAnsi="Arial" w:cs="Arial"/>
                      <w:sz w:val="20"/>
                      <w:szCs w:val="20"/>
                    </w:rPr>
                  </w:pPr>
                  <w:r>
                    <w:rPr>
                      <w:rFonts w:ascii="Arial" w:hAnsi="Arial" w:cs="Arial"/>
                      <w:sz w:val="20"/>
                      <w:szCs w:val="20"/>
                    </w:rPr>
                    <w:t>Elgin Town Hall</w:t>
                  </w:r>
                </w:p>
              </w:tc>
            </w:tr>
            <w:tr w:rsidR="00EA1B3A" w:rsidRPr="00422DD5" w:rsidTr="00327FC7">
              <w:tc>
                <w:tcPr>
                  <w:tcW w:w="2129" w:type="dxa"/>
                </w:tcPr>
                <w:p w:rsidR="00EA1B3A" w:rsidRDefault="00EA1B3A" w:rsidP="00235C8B">
                  <w:pPr>
                    <w:jc w:val="both"/>
                    <w:rPr>
                      <w:rFonts w:ascii="Arial" w:hAnsi="Arial" w:cs="Arial"/>
                      <w:sz w:val="20"/>
                      <w:szCs w:val="20"/>
                    </w:rPr>
                  </w:pPr>
                  <w:r>
                    <w:rPr>
                      <w:rFonts w:ascii="Arial" w:hAnsi="Arial" w:cs="Arial"/>
                      <w:sz w:val="20"/>
                      <w:szCs w:val="20"/>
                    </w:rPr>
                    <w:t>Tuesday 26 Feb 19</w:t>
                  </w:r>
                </w:p>
              </w:tc>
              <w:tc>
                <w:tcPr>
                  <w:tcW w:w="2310" w:type="dxa"/>
                </w:tcPr>
                <w:p w:rsidR="00EA1B3A" w:rsidRDefault="00EA1B3A" w:rsidP="00235C8B">
                  <w:pPr>
                    <w:rPr>
                      <w:rFonts w:ascii="Arial" w:hAnsi="Arial" w:cs="Arial"/>
                      <w:sz w:val="20"/>
                      <w:szCs w:val="20"/>
                    </w:rPr>
                  </w:pPr>
                  <w:r>
                    <w:rPr>
                      <w:rFonts w:ascii="Arial" w:hAnsi="Arial" w:cs="Arial"/>
                      <w:sz w:val="20"/>
                      <w:szCs w:val="20"/>
                    </w:rPr>
                    <w:t>AGM</w:t>
                  </w:r>
                </w:p>
              </w:tc>
              <w:tc>
                <w:tcPr>
                  <w:tcW w:w="1485" w:type="dxa"/>
                </w:tcPr>
                <w:p w:rsidR="00EA1B3A" w:rsidRDefault="00EA1B3A" w:rsidP="00235C8B">
                  <w:pPr>
                    <w:rPr>
                      <w:rFonts w:ascii="Arial" w:hAnsi="Arial" w:cs="Arial"/>
                      <w:sz w:val="20"/>
                      <w:szCs w:val="20"/>
                    </w:rPr>
                  </w:pPr>
                  <w:r>
                    <w:rPr>
                      <w:rFonts w:ascii="Arial" w:hAnsi="Arial" w:cs="Arial"/>
                      <w:sz w:val="20"/>
                      <w:szCs w:val="20"/>
                    </w:rPr>
                    <w:t>Elgin Town Hall</w:t>
                  </w:r>
                </w:p>
              </w:tc>
            </w:tr>
            <w:tr w:rsidR="00EA1B3A" w:rsidRPr="00422DD5" w:rsidTr="00327FC7">
              <w:tc>
                <w:tcPr>
                  <w:tcW w:w="2129" w:type="dxa"/>
                </w:tcPr>
                <w:p w:rsidR="00EA1B3A" w:rsidRDefault="00EA1B3A" w:rsidP="00235C8B">
                  <w:pPr>
                    <w:jc w:val="both"/>
                    <w:rPr>
                      <w:rFonts w:ascii="Arial" w:hAnsi="Arial" w:cs="Arial"/>
                      <w:sz w:val="20"/>
                      <w:szCs w:val="20"/>
                    </w:rPr>
                  </w:pPr>
                  <w:r>
                    <w:rPr>
                      <w:rFonts w:ascii="Arial" w:hAnsi="Arial" w:cs="Arial"/>
                      <w:sz w:val="20"/>
                      <w:szCs w:val="20"/>
                    </w:rPr>
                    <w:t>Tuesday 26 Mar 19</w:t>
                  </w:r>
                </w:p>
              </w:tc>
              <w:tc>
                <w:tcPr>
                  <w:tcW w:w="2310" w:type="dxa"/>
                </w:tcPr>
                <w:p w:rsidR="00EA1B3A" w:rsidRDefault="00EA1B3A" w:rsidP="00235C8B">
                  <w:pPr>
                    <w:rPr>
                      <w:rFonts w:ascii="Arial" w:hAnsi="Arial" w:cs="Arial"/>
                      <w:sz w:val="20"/>
                      <w:szCs w:val="20"/>
                    </w:rPr>
                  </w:pPr>
                  <w:r>
                    <w:rPr>
                      <w:rFonts w:ascii="Arial" w:hAnsi="Arial" w:cs="Arial"/>
                      <w:sz w:val="20"/>
                      <w:szCs w:val="20"/>
                    </w:rPr>
                    <w:t>Winter Talk (Bryce Reynard)</w:t>
                  </w:r>
                </w:p>
              </w:tc>
              <w:tc>
                <w:tcPr>
                  <w:tcW w:w="1485" w:type="dxa"/>
                </w:tcPr>
                <w:p w:rsidR="00EA1B3A" w:rsidRDefault="00EA1B3A" w:rsidP="00235C8B">
                  <w:pPr>
                    <w:rPr>
                      <w:rFonts w:ascii="Arial" w:hAnsi="Arial" w:cs="Arial"/>
                      <w:sz w:val="20"/>
                      <w:szCs w:val="20"/>
                    </w:rPr>
                  </w:pPr>
                  <w:r>
                    <w:rPr>
                      <w:rFonts w:ascii="Arial" w:hAnsi="Arial" w:cs="Arial"/>
                      <w:sz w:val="20"/>
                      <w:szCs w:val="20"/>
                    </w:rPr>
                    <w:t>Elgin Town Hall</w:t>
                  </w:r>
                </w:p>
              </w:tc>
            </w:tr>
            <w:tr w:rsidR="00BF58D2" w:rsidRPr="00422DD5" w:rsidTr="00327FC7">
              <w:tc>
                <w:tcPr>
                  <w:tcW w:w="2129" w:type="dxa"/>
                </w:tcPr>
                <w:p w:rsidR="00BF58D2" w:rsidRDefault="00BF58D2" w:rsidP="00235C8B">
                  <w:pPr>
                    <w:jc w:val="both"/>
                    <w:rPr>
                      <w:rFonts w:ascii="Arial" w:hAnsi="Arial" w:cs="Arial"/>
                      <w:sz w:val="20"/>
                      <w:szCs w:val="20"/>
                    </w:rPr>
                  </w:pPr>
                  <w:r>
                    <w:rPr>
                      <w:rFonts w:ascii="Arial" w:hAnsi="Arial" w:cs="Arial"/>
                      <w:sz w:val="20"/>
                      <w:szCs w:val="20"/>
                    </w:rPr>
                    <w:t>Sunday 18 May 19</w:t>
                  </w:r>
                </w:p>
              </w:tc>
              <w:tc>
                <w:tcPr>
                  <w:tcW w:w="2310" w:type="dxa"/>
                </w:tcPr>
                <w:p w:rsidR="00BF58D2" w:rsidRDefault="00BF58D2" w:rsidP="00235C8B">
                  <w:pPr>
                    <w:rPr>
                      <w:rFonts w:ascii="Arial" w:hAnsi="Arial" w:cs="Arial"/>
                      <w:sz w:val="20"/>
                      <w:szCs w:val="20"/>
                    </w:rPr>
                  </w:pPr>
                  <w:proofErr w:type="spellStart"/>
                  <w:r>
                    <w:rPr>
                      <w:rFonts w:ascii="Arial" w:hAnsi="Arial" w:cs="Arial"/>
                      <w:sz w:val="20"/>
                      <w:szCs w:val="20"/>
                    </w:rPr>
                    <w:t>Pluscarden</w:t>
                  </w:r>
                  <w:proofErr w:type="spellEnd"/>
                  <w:r>
                    <w:rPr>
                      <w:rFonts w:ascii="Arial" w:hAnsi="Arial" w:cs="Arial"/>
                      <w:sz w:val="20"/>
                      <w:szCs w:val="20"/>
                    </w:rPr>
                    <w:t xml:space="preserve"> Abbey Visit</w:t>
                  </w:r>
                </w:p>
              </w:tc>
              <w:tc>
                <w:tcPr>
                  <w:tcW w:w="1485" w:type="dxa"/>
                </w:tcPr>
                <w:p w:rsidR="00BF58D2" w:rsidRDefault="00BF58D2" w:rsidP="00235C8B">
                  <w:pPr>
                    <w:rPr>
                      <w:rFonts w:ascii="Arial" w:hAnsi="Arial" w:cs="Arial"/>
                      <w:sz w:val="20"/>
                      <w:szCs w:val="20"/>
                    </w:rPr>
                  </w:pPr>
                  <w:proofErr w:type="spellStart"/>
                  <w:r>
                    <w:rPr>
                      <w:rFonts w:ascii="Arial" w:hAnsi="Arial" w:cs="Arial"/>
                      <w:sz w:val="20"/>
                      <w:szCs w:val="20"/>
                    </w:rPr>
                    <w:t>Pluscarden</w:t>
                  </w:r>
                  <w:proofErr w:type="spellEnd"/>
                </w:p>
              </w:tc>
            </w:tr>
          </w:tbl>
          <w:p w:rsidR="00235C8B" w:rsidRDefault="00235C8B" w:rsidP="00235C8B">
            <w:pPr>
              <w:ind w:left="360"/>
              <w:jc w:val="both"/>
              <w:rPr>
                <w:rFonts w:ascii="Arial" w:hAnsi="Arial" w:cs="Arial"/>
                <w:b/>
                <w:bCs/>
                <w:sz w:val="20"/>
                <w:szCs w:val="20"/>
              </w:rPr>
            </w:pPr>
          </w:p>
          <w:p w:rsidR="00484893" w:rsidRDefault="00EA1B3A" w:rsidP="007F6E2E">
            <w:pPr>
              <w:jc w:val="both"/>
              <w:rPr>
                <w:rFonts w:ascii="Arial" w:hAnsi="Arial" w:cs="Arial"/>
                <w:b/>
                <w:bCs/>
                <w:sz w:val="20"/>
                <w:szCs w:val="20"/>
              </w:rPr>
            </w:pPr>
            <w:r>
              <w:rPr>
                <w:rFonts w:ascii="Arial" w:hAnsi="Arial" w:cs="Arial"/>
                <w:b/>
                <w:bCs/>
                <w:sz w:val="20"/>
                <w:szCs w:val="20"/>
              </w:rPr>
              <w:t xml:space="preserve">Action:  </w:t>
            </w:r>
            <w:r>
              <w:rPr>
                <w:rFonts w:ascii="Arial" w:hAnsi="Arial" w:cs="Arial"/>
                <w:bCs/>
                <w:sz w:val="20"/>
                <w:szCs w:val="20"/>
              </w:rPr>
              <w:t xml:space="preserve">Webmaster was asked to populate the Forecast of Events on the MBA website and </w:t>
            </w:r>
            <w:proofErr w:type="spellStart"/>
            <w:r>
              <w:rPr>
                <w:rFonts w:ascii="Arial" w:hAnsi="Arial" w:cs="Arial"/>
                <w:bCs/>
                <w:sz w:val="20"/>
                <w:szCs w:val="20"/>
              </w:rPr>
              <w:t>facebook</w:t>
            </w:r>
            <w:proofErr w:type="spellEnd"/>
            <w:r>
              <w:rPr>
                <w:rFonts w:ascii="Arial" w:hAnsi="Arial" w:cs="Arial"/>
                <w:bCs/>
                <w:sz w:val="20"/>
                <w:szCs w:val="20"/>
              </w:rPr>
              <w:t xml:space="preserve"> page.</w:t>
            </w:r>
          </w:p>
          <w:p w:rsidR="00D52F99" w:rsidRPr="005057D0" w:rsidRDefault="00D52F99" w:rsidP="00A4029A">
            <w:pPr>
              <w:ind w:left="360"/>
              <w:jc w:val="both"/>
              <w:rPr>
                <w:rFonts w:ascii="Arial" w:hAnsi="Arial" w:cs="Arial"/>
                <w:b/>
                <w:bCs/>
                <w:sz w:val="20"/>
                <w:szCs w:val="20"/>
              </w:rPr>
            </w:pPr>
          </w:p>
        </w:tc>
        <w:tc>
          <w:tcPr>
            <w:tcW w:w="2228" w:type="dxa"/>
          </w:tcPr>
          <w:p w:rsidR="005057D0" w:rsidRDefault="005057D0" w:rsidP="002863BD">
            <w:pPr>
              <w:rPr>
                <w:rFonts w:ascii="Arial" w:hAnsi="Arial" w:cs="Arial"/>
                <w:b/>
                <w:sz w:val="20"/>
                <w:szCs w:val="20"/>
              </w:rPr>
            </w:pPr>
          </w:p>
          <w:p w:rsidR="005057D0" w:rsidRDefault="005057D0" w:rsidP="002863BD">
            <w:pPr>
              <w:rPr>
                <w:rFonts w:ascii="Arial" w:hAnsi="Arial" w:cs="Arial"/>
                <w:b/>
                <w:sz w:val="20"/>
                <w:szCs w:val="20"/>
              </w:rPr>
            </w:pPr>
          </w:p>
          <w:p w:rsidR="005057D0" w:rsidRDefault="007F6E2E" w:rsidP="005057D0">
            <w:pPr>
              <w:jc w:val="center"/>
              <w:rPr>
                <w:rFonts w:ascii="Arial" w:hAnsi="Arial" w:cs="Arial"/>
                <w:b/>
                <w:sz w:val="20"/>
                <w:szCs w:val="20"/>
              </w:rPr>
            </w:pPr>
            <w:r>
              <w:rPr>
                <w:rFonts w:ascii="Arial" w:hAnsi="Arial" w:cs="Arial"/>
                <w:b/>
                <w:sz w:val="20"/>
                <w:szCs w:val="20"/>
              </w:rPr>
              <w:t>Tony Harris</w:t>
            </w:r>
          </w:p>
          <w:p w:rsidR="005057D0" w:rsidRDefault="005057D0"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p>
          <w:p w:rsidR="005057D0" w:rsidRDefault="005057D0" w:rsidP="005057D0">
            <w:pPr>
              <w:jc w:val="center"/>
              <w:rPr>
                <w:rFonts w:ascii="Arial" w:hAnsi="Arial" w:cs="Arial"/>
                <w:b/>
                <w:sz w:val="20"/>
                <w:szCs w:val="20"/>
              </w:rPr>
            </w:pPr>
          </w:p>
          <w:p w:rsidR="005057D0" w:rsidRDefault="007F6E2E" w:rsidP="005057D0">
            <w:pPr>
              <w:jc w:val="center"/>
              <w:rPr>
                <w:rFonts w:ascii="Arial" w:hAnsi="Arial" w:cs="Arial"/>
                <w:b/>
                <w:sz w:val="20"/>
                <w:szCs w:val="20"/>
              </w:rPr>
            </w:pPr>
            <w:r>
              <w:rPr>
                <w:rFonts w:ascii="Arial" w:hAnsi="Arial" w:cs="Arial"/>
                <w:b/>
                <w:sz w:val="20"/>
                <w:szCs w:val="20"/>
              </w:rPr>
              <w:t>Drew Dunford</w:t>
            </w: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F6E2E" w:rsidP="005057D0">
            <w:pPr>
              <w:jc w:val="center"/>
              <w:rPr>
                <w:rFonts w:ascii="Arial" w:hAnsi="Arial" w:cs="Arial"/>
                <w:b/>
                <w:sz w:val="20"/>
                <w:szCs w:val="20"/>
              </w:rPr>
            </w:pPr>
            <w:r>
              <w:rPr>
                <w:rFonts w:ascii="Arial" w:hAnsi="Arial" w:cs="Arial"/>
                <w:b/>
                <w:sz w:val="20"/>
                <w:szCs w:val="20"/>
              </w:rPr>
              <w:t>Drew Dunford</w:t>
            </w: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1B5740" w:rsidP="005057D0">
            <w:pPr>
              <w:jc w:val="cente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F6E2E" w:rsidP="005057D0">
            <w:pPr>
              <w:jc w:val="center"/>
              <w:rPr>
                <w:rFonts w:ascii="Arial" w:hAnsi="Arial" w:cs="Arial"/>
                <w:b/>
                <w:sz w:val="20"/>
                <w:szCs w:val="20"/>
              </w:rPr>
            </w:pPr>
            <w:r>
              <w:rPr>
                <w:rFonts w:ascii="Arial" w:hAnsi="Arial" w:cs="Arial"/>
                <w:b/>
                <w:sz w:val="20"/>
                <w:szCs w:val="20"/>
              </w:rPr>
              <w:t>Andy Watson</w:t>
            </w: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r>
              <w:rPr>
                <w:rFonts w:ascii="Arial" w:hAnsi="Arial" w:cs="Arial"/>
                <w:b/>
                <w:sz w:val="20"/>
                <w:szCs w:val="20"/>
              </w:rPr>
              <w:t>Alan Ranson</w:t>
            </w: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r>
              <w:rPr>
                <w:rFonts w:ascii="Arial" w:hAnsi="Arial" w:cs="Arial"/>
                <w:b/>
                <w:sz w:val="20"/>
                <w:szCs w:val="20"/>
              </w:rPr>
              <w:t>Steve Carter</w:t>
            </w: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031C89" w:rsidP="005057D0">
            <w:pPr>
              <w:jc w:val="center"/>
              <w:rPr>
                <w:rFonts w:ascii="Arial" w:hAnsi="Arial" w:cs="Arial"/>
                <w:b/>
                <w:sz w:val="20"/>
                <w:szCs w:val="20"/>
              </w:rPr>
            </w:pPr>
          </w:p>
          <w:p w:rsidR="00031C89" w:rsidRDefault="007F6E2E" w:rsidP="005057D0">
            <w:pPr>
              <w:jc w:val="center"/>
              <w:rPr>
                <w:rFonts w:ascii="Arial" w:hAnsi="Arial" w:cs="Arial"/>
                <w:b/>
                <w:sz w:val="20"/>
                <w:szCs w:val="20"/>
              </w:rPr>
            </w:pPr>
            <w:r>
              <w:rPr>
                <w:rFonts w:ascii="Arial" w:hAnsi="Arial" w:cs="Arial"/>
                <w:b/>
                <w:sz w:val="20"/>
                <w:szCs w:val="20"/>
              </w:rPr>
              <w:t xml:space="preserve">Drew </w:t>
            </w:r>
            <w:proofErr w:type="spellStart"/>
            <w:r>
              <w:rPr>
                <w:rFonts w:ascii="Arial" w:hAnsi="Arial" w:cs="Arial"/>
                <w:b/>
                <w:sz w:val="20"/>
                <w:szCs w:val="20"/>
              </w:rPr>
              <w:t>Dunford</w:t>
            </w:r>
            <w:proofErr w:type="spellEnd"/>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r>
              <w:rPr>
                <w:rFonts w:ascii="Arial" w:hAnsi="Arial" w:cs="Arial"/>
                <w:b/>
                <w:sz w:val="20"/>
                <w:szCs w:val="20"/>
              </w:rPr>
              <w:t>Steve Carter</w:t>
            </w: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1B5740" w:rsidP="005057D0">
            <w:pPr>
              <w:jc w:val="center"/>
              <w:rPr>
                <w:rFonts w:ascii="Arial" w:hAnsi="Arial" w:cs="Arial"/>
                <w:b/>
                <w:sz w:val="20"/>
                <w:szCs w:val="20"/>
              </w:rPr>
            </w:pPr>
            <w:r>
              <w:rPr>
                <w:rFonts w:ascii="Arial" w:hAnsi="Arial" w:cs="Arial"/>
                <w:b/>
                <w:sz w:val="20"/>
                <w:szCs w:val="20"/>
              </w:rPr>
              <w:t>Works Party</w:t>
            </w: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76182F" w:rsidRDefault="0076182F"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1921B1" w:rsidRDefault="001921B1"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p>
          <w:p w:rsidR="00313453" w:rsidRDefault="00313453" w:rsidP="005057D0">
            <w:pPr>
              <w:jc w:val="center"/>
              <w:rPr>
                <w:rFonts w:ascii="Arial" w:hAnsi="Arial" w:cs="Arial"/>
                <w:b/>
                <w:sz w:val="20"/>
                <w:szCs w:val="20"/>
              </w:rPr>
            </w:pPr>
            <w:r>
              <w:rPr>
                <w:rFonts w:ascii="Arial" w:hAnsi="Arial" w:cs="Arial"/>
                <w:b/>
                <w:sz w:val="20"/>
                <w:szCs w:val="20"/>
              </w:rPr>
              <w:t>Alan Ranson</w:t>
            </w: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r>
              <w:rPr>
                <w:rFonts w:ascii="Arial" w:hAnsi="Arial" w:cs="Arial"/>
                <w:b/>
                <w:sz w:val="20"/>
                <w:szCs w:val="20"/>
              </w:rPr>
              <w:t>John Gifford</w:t>
            </w: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1B5740" w:rsidRDefault="001B5740" w:rsidP="005057D0">
            <w:pPr>
              <w:jc w:val="center"/>
              <w:rPr>
                <w:rFonts w:ascii="Arial" w:hAnsi="Arial" w:cs="Arial"/>
                <w:b/>
                <w:sz w:val="20"/>
                <w:szCs w:val="20"/>
              </w:rPr>
            </w:pPr>
          </w:p>
          <w:p w:rsidR="008C037A" w:rsidRDefault="008C037A" w:rsidP="005057D0">
            <w:pPr>
              <w:jc w:val="center"/>
              <w:rPr>
                <w:rFonts w:ascii="Arial" w:hAnsi="Arial" w:cs="Arial"/>
                <w:b/>
                <w:sz w:val="20"/>
                <w:szCs w:val="20"/>
              </w:rPr>
            </w:pPr>
            <w:r>
              <w:rPr>
                <w:rFonts w:ascii="Arial" w:hAnsi="Arial" w:cs="Arial"/>
                <w:b/>
                <w:sz w:val="20"/>
                <w:szCs w:val="20"/>
              </w:rPr>
              <w:t>Drew Dunford</w:t>
            </w: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p>
          <w:p w:rsidR="007F6E2E" w:rsidRDefault="007F6E2E" w:rsidP="005057D0">
            <w:pPr>
              <w:jc w:val="center"/>
              <w:rPr>
                <w:rFonts w:ascii="Arial" w:hAnsi="Arial" w:cs="Arial"/>
                <w:b/>
                <w:sz w:val="20"/>
                <w:szCs w:val="20"/>
              </w:rPr>
            </w:pPr>
            <w:r>
              <w:rPr>
                <w:rFonts w:ascii="Arial" w:hAnsi="Arial" w:cs="Arial"/>
                <w:b/>
                <w:sz w:val="20"/>
                <w:szCs w:val="20"/>
              </w:rPr>
              <w:t>Markus Steiner</w:t>
            </w:r>
          </w:p>
          <w:p w:rsidR="001921B1" w:rsidRDefault="001921B1" w:rsidP="005057D0">
            <w:pPr>
              <w:jc w:val="center"/>
              <w:rPr>
                <w:rFonts w:ascii="Arial" w:hAnsi="Arial" w:cs="Arial"/>
                <w:b/>
                <w:sz w:val="20"/>
                <w:szCs w:val="20"/>
              </w:rPr>
            </w:pPr>
          </w:p>
          <w:p w:rsidR="002846D2" w:rsidRDefault="002846D2" w:rsidP="00D52F99">
            <w:pPr>
              <w:jc w:val="center"/>
              <w:rPr>
                <w:rFonts w:ascii="Arial" w:hAnsi="Arial" w:cs="Arial"/>
                <w:b/>
                <w:sz w:val="20"/>
                <w:szCs w:val="20"/>
              </w:rPr>
            </w:pPr>
          </w:p>
        </w:tc>
      </w:tr>
      <w:tr w:rsidR="00642847" w:rsidRPr="00422DD5" w:rsidTr="00B062D3">
        <w:tc>
          <w:tcPr>
            <w:tcW w:w="831" w:type="dxa"/>
          </w:tcPr>
          <w:p w:rsidR="00642847" w:rsidRPr="008F6097" w:rsidRDefault="003A347F" w:rsidP="008B16D6">
            <w:pPr>
              <w:jc w:val="center"/>
              <w:rPr>
                <w:rFonts w:ascii="Arial" w:hAnsi="Arial" w:cs="Arial"/>
                <w:bCs/>
                <w:sz w:val="20"/>
                <w:szCs w:val="20"/>
              </w:rPr>
            </w:pPr>
            <w:r w:rsidRPr="008F6097">
              <w:rPr>
                <w:rFonts w:ascii="Arial" w:hAnsi="Arial" w:cs="Arial"/>
                <w:bCs/>
                <w:sz w:val="20"/>
                <w:szCs w:val="20"/>
              </w:rPr>
              <w:lastRenderedPageBreak/>
              <w:t>14</w:t>
            </w:r>
          </w:p>
        </w:tc>
        <w:tc>
          <w:tcPr>
            <w:tcW w:w="6150" w:type="dxa"/>
          </w:tcPr>
          <w:p w:rsidR="00642847" w:rsidRDefault="003A347F" w:rsidP="003A347F">
            <w:pPr>
              <w:jc w:val="both"/>
              <w:rPr>
                <w:rFonts w:ascii="Arial" w:hAnsi="Arial" w:cs="Arial"/>
                <w:b/>
                <w:bCs/>
                <w:sz w:val="20"/>
                <w:szCs w:val="20"/>
              </w:rPr>
            </w:pPr>
            <w:r>
              <w:rPr>
                <w:rFonts w:ascii="Arial" w:hAnsi="Arial" w:cs="Arial"/>
                <w:b/>
                <w:bCs/>
                <w:sz w:val="20"/>
                <w:szCs w:val="20"/>
              </w:rPr>
              <w:t>Next Meeting</w:t>
            </w:r>
          </w:p>
          <w:p w:rsidR="003A347F" w:rsidRDefault="003A347F" w:rsidP="003A347F">
            <w:pPr>
              <w:jc w:val="both"/>
              <w:rPr>
                <w:rFonts w:ascii="Arial" w:hAnsi="Arial" w:cs="Arial"/>
                <w:b/>
                <w:bCs/>
                <w:sz w:val="20"/>
                <w:szCs w:val="20"/>
              </w:rPr>
            </w:pPr>
          </w:p>
          <w:p w:rsidR="003A347F" w:rsidRPr="00E565EA" w:rsidRDefault="00E565EA" w:rsidP="003A347F">
            <w:pPr>
              <w:jc w:val="both"/>
              <w:rPr>
                <w:rFonts w:ascii="Arial" w:hAnsi="Arial" w:cs="Arial"/>
                <w:bCs/>
                <w:sz w:val="20"/>
                <w:szCs w:val="20"/>
              </w:rPr>
            </w:pPr>
            <w:r w:rsidRPr="00E565EA">
              <w:rPr>
                <w:rFonts w:ascii="Arial" w:hAnsi="Arial" w:cs="Arial"/>
                <w:bCs/>
                <w:sz w:val="20"/>
                <w:szCs w:val="20"/>
              </w:rPr>
              <w:t>There being no further business the meeting closed at</w:t>
            </w:r>
            <w:r w:rsidR="007F6E2E">
              <w:rPr>
                <w:rFonts w:ascii="Arial" w:hAnsi="Arial" w:cs="Arial"/>
                <w:bCs/>
                <w:sz w:val="20"/>
                <w:szCs w:val="20"/>
              </w:rPr>
              <w:t xml:space="preserve"> 8.45 pm.</w:t>
            </w:r>
            <w:r w:rsidR="00A4029A">
              <w:rPr>
                <w:rFonts w:ascii="Arial" w:hAnsi="Arial" w:cs="Arial"/>
                <w:bCs/>
                <w:sz w:val="20"/>
                <w:szCs w:val="20"/>
              </w:rPr>
              <w:t xml:space="preserve">     </w:t>
            </w:r>
            <w:r w:rsidRPr="00E565EA">
              <w:rPr>
                <w:rFonts w:ascii="Arial" w:hAnsi="Arial" w:cs="Arial"/>
                <w:bCs/>
                <w:sz w:val="20"/>
                <w:szCs w:val="20"/>
              </w:rPr>
              <w:t xml:space="preserve"> The next meeting was scheduled for </w:t>
            </w:r>
            <w:r w:rsidR="007F6E2E">
              <w:rPr>
                <w:rFonts w:ascii="Arial" w:hAnsi="Arial" w:cs="Arial"/>
                <w:bCs/>
                <w:sz w:val="20"/>
                <w:szCs w:val="20"/>
              </w:rPr>
              <w:t>Tuesday 07 August 2018</w:t>
            </w:r>
            <w:r w:rsidR="00A4029A">
              <w:rPr>
                <w:rFonts w:ascii="Arial" w:hAnsi="Arial" w:cs="Arial"/>
                <w:bCs/>
                <w:sz w:val="20"/>
                <w:szCs w:val="20"/>
              </w:rPr>
              <w:t xml:space="preserve"> </w:t>
            </w:r>
            <w:r w:rsidRPr="00E565EA">
              <w:rPr>
                <w:rFonts w:ascii="Arial" w:hAnsi="Arial" w:cs="Arial"/>
                <w:bCs/>
                <w:sz w:val="20"/>
                <w:szCs w:val="20"/>
              </w:rPr>
              <w:t>at 6.30 pm.</w:t>
            </w:r>
          </w:p>
        </w:tc>
        <w:tc>
          <w:tcPr>
            <w:tcW w:w="2228" w:type="dxa"/>
          </w:tcPr>
          <w:p w:rsidR="00642847" w:rsidRDefault="00642847" w:rsidP="002863BD">
            <w:pPr>
              <w:rPr>
                <w:rFonts w:ascii="Arial" w:hAnsi="Arial" w:cs="Arial"/>
                <w:b/>
                <w:sz w:val="20"/>
                <w:szCs w:val="20"/>
              </w:rPr>
            </w:pPr>
          </w:p>
          <w:p w:rsidR="003F7A49" w:rsidRDefault="003F7A49" w:rsidP="002863BD">
            <w:pPr>
              <w:rPr>
                <w:rFonts w:ascii="Arial" w:hAnsi="Arial" w:cs="Arial"/>
                <w:b/>
                <w:sz w:val="20"/>
                <w:szCs w:val="20"/>
              </w:rPr>
            </w:pPr>
          </w:p>
          <w:p w:rsidR="00E565EA" w:rsidRDefault="00E565EA" w:rsidP="00E565EA">
            <w:pPr>
              <w:jc w:val="center"/>
              <w:rPr>
                <w:rFonts w:ascii="Arial" w:hAnsi="Arial" w:cs="Arial"/>
                <w:b/>
                <w:sz w:val="20"/>
                <w:szCs w:val="20"/>
              </w:rPr>
            </w:pPr>
            <w:r>
              <w:rPr>
                <w:rFonts w:ascii="Arial" w:hAnsi="Arial" w:cs="Arial"/>
                <w:b/>
                <w:sz w:val="20"/>
                <w:szCs w:val="20"/>
              </w:rPr>
              <w:t>All</w:t>
            </w:r>
          </w:p>
        </w:tc>
      </w:tr>
    </w:tbl>
    <w:p w:rsidR="00422DD5" w:rsidRDefault="00422DD5" w:rsidP="00422DD5">
      <w:pPr>
        <w:rPr>
          <w:rFonts w:ascii="Arial" w:hAnsi="Arial" w:cs="Arial"/>
          <w:sz w:val="20"/>
          <w:szCs w:val="20"/>
        </w:rPr>
      </w:pPr>
    </w:p>
    <w:p w:rsidR="008F6097" w:rsidRDefault="008F6097" w:rsidP="00E565EA">
      <w:pPr>
        <w:spacing w:after="0"/>
        <w:rPr>
          <w:rFonts w:ascii="Arial" w:hAnsi="Arial" w:cs="Arial"/>
          <w:sz w:val="20"/>
          <w:szCs w:val="20"/>
        </w:rPr>
      </w:pPr>
    </w:p>
    <w:p w:rsidR="008F6097" w:rsidRDefault="008F6097" w:rsidP="00E565EA">
      <w:pPr>
        <w:spacing w:after="0"/>
        <w:rPr>
          <w:rFonts w:ascii="Arial" w:hAnsi="Arial" w:cs="Arial"/>
          <w:sz w:val="20"/>
          <w:szCs w:val="20"/>
        </w:rPr>
      </w:pPr>
    </w:p>
    <w:p w:rsidR="00C85B09" w:rsidRDefault="00C85B09" w:rsidP="00E565EA">
      <w:pPr>
        <w:spacing w:after="0"/>
        <w:rPr>
          <w:rFonts w:ascii="Arial" w:hAnsi="Arial" w:cs="Arial"/>
          <w:sz w:val="20"/>
          <w:szCs w:val="20"/>
        </w:rPr>
      </w:pPr>
    </w:p>
    <w:p w:rsidR="008F6097" w:rsidRDefault="008F6097" w:rsidP="00E565EA">
      <w:pPr>
        <w:spacing w:after="0"/>
        <w:rPr>
          <w:rFonts w:ascii="Arial" w:hAnsi="Arial" w:cs="Arial"/>
          <w:sz w:val="20"/>
          <w:szCs w:val="20"/>
        </w:rPr>
      </w:pPr>
    </w:p>
    <w:p w:rsidR="00E565EA" w:rsidRDefault="00E565EA" w:rsidP="00E565EA">
      <w:pPr>
        <w:spacing w:after="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Dunford</w:t>
      </w:r>
      <w:proofErr w:type="spellEnd"/>
      <w:r>
        <w:rPr>
          <w:rFonts w:ascii="Arial" w:hAnsi="Arial" w:cs="Arial"/>
          <w:sz w:val="20"/>
          <w:szCs w:val="20"/>
        </w:rPr>
        <w:t xml:space="preserve"> MBE</w:t>
      </w:r>
    </w:p>
    <w:p w:rsidR="00E565EA" w:rsidRDefault="00E565EA" w:rsidP="00E565EA">
      <w:pPr>
        <w:spacing w:after="0"/>
        <w:rPr>
          <w:rFonts w:ascii="Arial" w:hAnsi="Arial" w:cs="Arial"/>
          <w:sz w:val="20"/>
          <w:szCs w:val="20"/>
        </w:rPr>
      </w:pPr>
      <w:r>
        <w:rPr>
          <w:rFonts w:ascii="Arial" w:hAnsi="Arial" w:cs="Arial"/>
          <w:sz w:val="20"/>
          <w:szCs w:val="20"/>
        </w:rPr>
        <w:t>MBA Secretary</w:t>
      </w:r>
    </w:p>
    <w:p w:rsidR="00E565EA" w:rsidRDefault="00E565EA" w:rsidP="00E565EA">
      <w:pPr>
        <w:spacing w:after="0"/>
        <w:rPr>
          <w:rFonts w:ascii="Arial" w:hAnsi="Arial" w:cs="Arial"/>
          <w:sz w:val="20"/>
          <w:szCs w:val="20"/>
        </w:rPr>
      </w:pPr>
    </w:p>
    <w:p w:rsidR="00E565EA" w:rsidRPr="00422DD5" w:rsidRDefault="007F6E2E" w:rsidP="00E565EA">
      <w:pPr>
        <w:spacing w:after="0"/>
        <w:rPr>
          <w:rFonts w:ascii="Arial" w:hAnsi="Arial" w:cs="Arial"/>
          <w:sz w:val="20"/>
          <w:szCs w:val="20"/>
        </w:rPr>
      </w:pPr>
      <w:r>
        <w:rPr>
          <w:rFonts w:ascii="Arial" w:hAnsi="Arial" w:cs="Arial"/>
          <w:sz w:val="20"/>
          <w:szCs w:val="20"/>
        </w:rPr>
        <w:t>05 June</w:t>
      </w:r>
      <w:r w:rsidR="00E565EA">
        <w:rPr>
          <w:rFonts w:ascii="Arial" w:hAnsi="Arial" w:cs="Arial"/>
          <w:sz w:val="20"/>
          <w:szCs w:val="20"/>
        </w:rPr>
        <w:t xml:space="preserve"> 2018</w:t>
      </w:r>
    </w:p>
    <w:sectPr w:rsidR="00E565EA" w:rsidRPr="00422DD5" w:rsidSect="008F6097">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109F"/>
    <w:multiLevelType w:val="hybridMultilevel"/>
    <w:tmpl w:val="1DE2CF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971CE"/>
    <w:multiLevelType w:val="hybridMultilevel"/>
    <w:tmpl w:val="6C22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41877"/>
    <w:multiLevelType w:val="hybridMultilevel"/>
    <w:tmpl w:val="29A0489E"/>
    <w:lvl w:ilvl="0" w:tplc="7B2A97C6">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
    <w:nsid w:val="2E506893"/>
    <w:multiLevelType w:val="hybridMultilevel"/>
    <w:tmpl w:val="336E884A"/>
    <w:lvl w:ilvl="0" w:tplc="06EAAAE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FF179C"/>
    <w:multiLevelType w:val="hybridMultilevel"/>
    <w:tmpl w:val="F00E0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C65B3"/>
    <w:multiLevelType w:val="hybridMultilevel"/>
    <w:tmpl w:val="A9F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8E21CB"/>
    <w:multiLevelType w:val="hybridMultilevel"/>
    <w:tmpl w:val="5890F0B6"/>
    <w:lvl w:ilvl="0" w:tplc="8DEAC51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5F0B062B"/>
    <w:multiLevelType w:val="hybridMultilevel"/>
    <w:tmpl w:val="B336C2F8"/>
    <w:lvl w:ilvl="0" w:tplc="3DC289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12D3614"/>
    <w:multiLevelType w:val="hybridMultilevel"/>
    <w:tmpl w:val="EA28C904"/>
    <w:lvl w:ilvl="0" w:tplc="BE7AFF3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30B799E"/>
    <w:multiLevelType w:val="hybridMultilevel"/>
    <w:tmpl w:val="D6E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C4F97"/>
    <w:multiLevelType w:val="hybridMultilevel"/>
    <w:tmpl w:val="14B6D1AA"/>
    <w:lvl w:ilvl="0" w:tplc="BEB6D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6"/>
  </w:num>
  <w:num w:numId="6">
    <w:abstractNumId w:val="2"/>
  </w:num>
  <w:num w:numId="7">
    <w:abstractNumId w:val="1"/>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D5"/>
    <w:rsid w:val="00013AAB"/>
    <w:rsid w:val="00031C89"/>
    <w:rsid w:val="00093105"/>
    <w:rsid w:val="0009477D"/>
    <w:rsid w:val="000A4AA2"/>
    <w:rsid w:val="000B0C58"/>
    <w:rsid w:val="00103A22"/>
    <w:rsid w:val="001268D5"/>
    <w:rsid w:val="0016002C"/>
    <w:rsid w:val="001921B1"/>
    <w:rsid w:val="001B5740"/>
    <w:rsid w:val="002279C8"/>
    <w:rsid w:val="00235C8B"/>
    <w:rsid w:val="002846D2"/>
    <w:rsid w:val="002863BD"/>
    <w:rsid w:val="002E78E5"/>
    <w:rsid w:val="00303EAB"/>
    <w:rsid w:val="00313453"/>
    <w:rsid w:val="00327FC7"/>
    <w:rsid w:val="003A347F"/>
    <w:rsid w:val="003B51CB"/>
    <w:rsid w:val="003B7C05"/>
    <w:rsid w:val="003C1C5F"/>
    <w:rsid w:val="003D4B06"/>
    <w:rsid w:val="003F7A49"/>
    <w:rsid w:val="00400A3A"/>
    <w:rsid w:val="004038CF"/>
    <w:rsid w:val="00422DD5"/>
    <w:rsid w:val="0045361A"/>
    <w:rsid w:val="00455A81"/>
    <w:rsid w:val="0047417B"/>
    <w:rsid w:val="00484893"/>
    <w:rsid w:val="004B342C"/>
    <w:rsid w:val="004F3DB0"/>
    <w:rsid w:val="005034A9"/>
    <w:rsid w:val="005057D0"/>
    <w:rsid w:val="0051079A"/>
    <w:rsid w:val="00520B0B"/>
    <w:rsid w:val="005A1A19"/>
    <w:rsid w:val="005C0C3C"/>
    <w:rsid w:val="005D005E"/>
    <w:rsid w:val="00620A62"/>
    <w:rsid w:val="006211BA"/>
    <w:rsid w:val="00642847"/>
    <w:rsid w:val="0065371D"/>
    <w:rsid w:val="0072745E"/>
    <w:rsid w:val="00750AD0"/>
    <w:rsid w:val="0076182F"/>
    <w:rsid w:val="007F6E2E"/>
    <w:rsid w:val="0081593A"/>
    <w:rsid w:val="00841CEF"/>
    <w:rsid w:val="00853497"/>
    <w:rsid w:val="00896F3A"/>
    <w:rsid w:val="008A05FC"/>
    <w:rsid w:val="008A6A4E"/>
    <w:rsid w:val="008B16D6"/>
    <w:rsid w:val="008C037A"/>
    <w:rsid w:val="008E0DD4"/>
    <w:rsid w:val="008F6097"/>
    <w:rsid w:val="009804E1"/>
    <w:rsid w:val="00A041CA"/>
    <w:rsid w:val="00A32A3B"/>
    <w:rsid w:val="00A4029A"/>
    <w:rsid w:val="00A63F0D"/>
    <w:rsid w:val="00A947E7"/>
    <w:rsid w:val="00B062D3"/>
    <w:rsid w:val="00B568E0"/>
    <w:rsid w:val="00BC5ABD"/>
    <w:rsid w:val="00BF58D2"/>
    <w:rsid w:val="00C201A1"/>
    <w:rsid w:val="00C85B09"/>
    <w:rsid w:val="00C94777"/>
    <w:rsid w:val="00CE2F83"/>
    <w:rsid w:val="00D12D60"/>
    <w:rsid w:val="00D26A41"/>
    <w:rsid w:val="00D26AE2"/>
    <w:rsid w:val="00D42FA7"/>
    <w:rsid w:val="00D52F99"/>
    <w:rsid w:val="00D70DD0"/>
    <w:rsid w:val="00DC17F0"/>
    <w:rsid w:val="00DD0D60"/>
    <w:rsid w:val="00E565EA"/>
    <w:rsid w:val="00E80073"/>
    <w:rsid w:val="00EA1B3A"/>
    <w:rsid w:val="00EA2528"/>
    <w:rsid w:val="00EE2032"/>
    <w:rsid w:val="00EE4998"/>
    <w:rsid w:val="00EF23A3"/>
    <w:rsid w:val="00F35B6E"/>
    <w:rsid w:val="00F812B5"/>
    <w:rsid w:val="00FF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BD"/>
    <w:pPr>
      <w:ind w:left="720"/>
      <w:contextualSpacing/>
    </w:pPr>
  </w:style>
  <w:style w:type="paragraph" w:styleId="BalloonText">
    <w:name w:val="Balloon Text"/>
    <w:basedOn w:val="Normal"/>
    <w:link w:val="BalloonTextChar"/>
    <w:uiPriority w:val="99"/>
    <w:semiHidden/>
    <w:unhideWhenUsed/>
    <w:rsid w:val="005D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BD"/>
    <w:pPr>
      <w:ind w:left="720"/>
      <w:contextualSpacing/>
    </w:pPr>
  </w:style>
  <w:style w:type="paragraph" w:styleId="BalloonText">
    <w:name w:val="Balloon Text"/>
    <w:basedOn w:val="Normal"/>
    <w:link w:val="BalloonTextChar"/>
    <w:uiPriority w:val="99"/>
    <w:semiHidden/>
    <w:unhideWhenUsed/>
    <w:rsid w:val="005D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Dunford</dc:creator>
  <cp:lastModifiedBy>Augustus</cp:lastModifiedBy>
  <cp:revision>3</cp:revision>
  <cp:lastPrinted>2018-06-05T14:26:00Z</cp:lastPrinted>
  <dcterms:created xsi:type="dcterms:W3CDTF">2018-07-28T17:04:00Z</dcterms:created>
  <dcterms:modified xsi:type="dcterms:W3CDTF">2018-07-28T17:05:00Z</dcterms:modified>
</cp:coreProperties>
</file>